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061ED2">
        <w:rPr>
          <w:rFonts w:ascii="Arial" w:hAnsi="Arial" w:cs="Arial"/>
          <w:bCs/>
          <w:szCs w:val="24"/>
        </w:rPr>
        <w:t xml:space="preserve">SWZ </w:t>
      </w:r>
      <w:r w:rsidR="00BD65A0">
        <w:rPr>
          <w:rFonts w:ascii="Arial" w:hAnsi="Arial" w:cs="Arial"/>
          <w:bCs/>
          <w:szCs w:val="24"/>
        </w:rPr>
        <w:t>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 xml:space="preserve"> 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855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7F4A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7F4A9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  <w:r w:rsidR="00061ED2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adres  wykonawcy) </w:t>
      </w:r>
    </w:p>
    <w:p w:rsidR="000F0BD3" w:rsidRDefault="007F4A9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7F4A9D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</w:t>
      </w:r>
    </w:p>
    <w:p w:rsidR="000F0BD3" w:rsidRDefault="00670A65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których mowa w ustawie o pomocy społecznej </w:t>
      </w:r>
      <w:r w:rsidR="000F0BD3">
        <w:rPr>
          <w:rFonts w:ascii="Arial" w:hAnsi="Arial" w:cs="Arial"/>
          <w:szCs w:val="24"/>
        </w:rPr>
        <w:t>i będzie koordynował usł</w:t>
      </w:r>
      <w:r w:rsidR="007F4A9D">
        <w:rPr>
          <w:rFonts w:ascii="Arial" w:hAnsi="Arial" w:cs="Arial"/>
          <w:szCs w:val="24"/>
        </w:rPr>
        <w:t xml:space="preserve">ugami opiekuńczymi w przypadku </w:t>
      </w:r>
      <w:r w:rsidR="000F0BD3">
        <w:rPr>
          <w:rFonts w:ascii="Arial" w:hAnsi="Arial" w:cs="Arial"/>
          <w:szCs w:val="24"/>
        </w:rPr>
        <w:t xml:space="preserve">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828" w:type="dxa"/>
        <w:tblInd w:w="-377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7F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0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</w:t>
            </w:r>
            <w:r w:rsidR="007A111C">
              <w:rPr>
                <w:rFonts w:ascii="Arial" w:hAnsi="Arial" w:cs="Arial"/>
                <w:b w:val="0"/>
                <w:lang w:eastAsia="en-US"/>
              </w:rPr>
              <w:t>,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485517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2B6AFA">
              <w:rPr>
                <w:rFonts w:ascii="Arial" w:hAnsi="Arial" w:cs="Arial"/>
                <w:lang w:eastAsia="en-US"/>
              </w:rPr>
              <w:t>których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DC716E" w:rsidRDefault="00DC716E" w:rsidP="002B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C716E">
              <w:rPr>
                <w:rFonts w:ascii="Arial" w:hAnsi="Arial" w:cs="Arial"/>
                <w:lang w:eastAsia="en-US"/>
              </w:rPr>
              <w:t>dokładny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7F4A9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0"/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FB650D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opiekuńcze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</w:t>
      </w:r>
      <w:r w:rsidR="007F4A9D">
        <w:rPr>
          <w:rFonts w:ascii="Arial" w:hAnsi="Arial" w:cs="Arial"/>
          <w:bCs/>
          <w:szCs w:val="24"/>
        </w:rPr>
        <w:t xml:space="preserve">co najmniej </w:t>
      </w:r>
      <w:r w:rsidR="005D5C01">
        <w:rPr>
          <w:rFonts w:ascii="Arial" w:hAnsi="Arial" w:cs="Arial"/>
          <w:bCs/>
          <w:szCs w:val="24"/>
        </w:rPr>
        <w:t xml:space="preserve">dwu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 w:rsidR="002B6AF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zgodnie </w:t>
      </w:r>
      <w:r w:rsidR="00485517">
        <w:rPr>
          <w:rFonts w:ascii="Arial" w:hAnsi="Arial" w:cs="Arial"/>
          <w:bCs/>
          <w:szCs w:val="24"/>
        </w:rPr>
        <w:br/>
      </w:r>
      <w:bookmarkStart w:id="1" w:name="_GoBack"/>
      <w:bookmarkEnd w:id="1"/>
      <w:r>
        <w:rPr>
          <w:rFonts w:ascii="Arial" w:hAnsi="Arial" w:cs="Arial"/>
          <w:bCs/>
          <w:szCs w:val="24"/>
        </w:rPr>
        <w:t xml:space="preserve">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7F4A9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61ED2"/>
    <w:rsid w:val="00091AA0"/>
    <w:rsid w:val="000F0BD3"/>
    <w:rsid w:val="001146CF"/>
    <w:rsid w:val="00234B80"/>
    <w:rsid w:val="00235CC9"/>
    <w:rsid w:val="002B6AFA"/>
    <w:rsid w:val="00417B5E"/>
    <w:rsid w:val="00485517"/>
    <w:rsid w:val="004D3E97"/>
    <w:rsid w:val="005D5C01"/>
    <w:rsid w:val="00601F34"/>
    <w:rsid w:val="00670A65"/>
    <w:rsid w:val="007A111C"/>
    <w:rsid w:val="007F4A9D"/>
    <w:rsid w:val="009016D2"/>
    <w:rsid w:val="00A77AB4"/>
    <w:rsid w:val="00AB3C2A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779C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F99"/>
  <w15:docId w15:val="{8EC04864-044F-4578-96D1-45F084E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Łukasz</cp:lastModifiedBy>
  <cp:revision>33</cp:revision>
  <cp:lastPrinted>2021-08-05T11:39:00Z</cp:lastPrinted>
  <dcterms:created xsi:type="dcterms:W3CDTF">2021-02-25T12:35:00Z</dcterms:created>
  <dcterms:modified xsi:type="dcterms:W3CDTF">2022-12-10T21:32:00Z</dcterms:modified>
</cp:coreProperties>
</file>