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EC73" w14:textId="77777777" w:rsidR="004C5ABF" w:rsidRPr="004C5ABF" w:rsidRDefault="004C5ABF" w:rsidP="004C5ABF">
      <w:pPr>
        <w:pStyle w:val="khheader"/>
        <w:spacing w:before="100" w:beforeAutospacing="1" w:after="100" w:afterAutospacing="1" w:line="240" w:lineRule="auto"/>
        <w:rPr>
          <w:rFonts w:ascii="Arial CE" w:hAnsi="Arial CE" w:cs="Arial CE"/>
          <w:sz w:val="24"/>
          <w:szCs w:val="24"/>
        </w:rPr>
      </w:pPr>
      <w:r w:rsidRPr="004C5ABF">
        <w:rPr>
          <w:rFonts w:ascii="Arial CE" w:hAnsi="Arial CE" w:cs="Arial CE"/>
          <w:b/>
          <w:bCs/>
          <w:sz w:val="24"/>
          <w:szCs w:val="24"/>
        </w:rPr>
        <w:t>Racibórz: ŚWIADCZENIE USŁUG OPIEKUŃCZYCH I SPECJALISTYCZNYCH USŁUG OPIEKUŃCZYCH NA TERENIE MIASTA RACIBORZA</w:t>
      </w:r>
      <w:r w:rsidRPr="004C5ABF">
        <w:rPr>
          <w:rFonts w:ascii="Arial CE" w:hAnsi="Arial CE" w:cs="Arial CE"/>
          <w:sz w:val="24"/>
          <w:szCs w:val="24"/>
        </w:rPr>
        <w:br/>
      </w:r>
      <w:r w:rsidRPr="004C5ABF">
        <w:rPr>
          <w:rFonts w:ascii="Arial CE" w:hAnsi="Arial CE" w:cs="Arial CE"/>
          <w:b/>
          <w:bCs/>
          <w:sz w:val="24"/>
          <w:szCs w:val="24"/>
        </w:rPr>
        <w:t>Numer ogłoszenia: 173677 - 2015; data zamieszczenia: 26.11.2015</w:t>
      </w:r>
      <w:r w:rsidRPr="004C5ABF">
        <w:rPr>
          <w:rFonts w:ascii="Arial CE" w:hAnsi="Arial CE" w:cs="Arial CE"/>
          <w:sz w:val="24"/>
          <w:szCs w:val="24"/>
        </w:rPr>
        <w:br/>
        <w:t>OGŁOSZENIE O ZAMÓWIENIU – usługi</w:t>
      </w:r>
    </w:p>
    <w:p w14:paraId="2502BC30" w14:textId="77777777" w:rsidR="004C5ABF" w:rsidRPr="004C5ABF" w:rsidRDefault="004C5ABF" w:rsidP="004C5ABF">
      <w:pPr>
        <w:pStyle w:val="khheader"/>
        <w:spacing w:before="100" w:beforeAutospacing="1" w:after="100" w:afterAutospacing="1" w:line="240" w:lineRule="auto"/>
        <w:jc w:val="both"/>
        <w:rPr>
          <w:rFonts w:ascii="Arial CE" w:hAnsi="Arial CE" w:cs="Arial CE"/>
          <w:sz w:val="20"/>
          <w:szCs w:val="20"/>
        </w:rPr>
      </w:pPr>
      <w:proofErr w:type="spellStart"/>
      <w:r w:rsidRPr="004C5ABF">
        <w:rPr>
          <w:rFonts w:ascii="Arial CE" w:hAnsi="Arial CE" w:cs="Arial CE"/>
          <w:b/>
          <w:bCs/>
          <w:sz w:val="20"/>
          <w:szCs w:val="20"/>
        </w:rPr>
        <w:t>DAiRŚ</w:t>
      </w:r>
      <w:proofErr w:type="spellEnd"/>
      <w:r w:rsidRPr="004C5ABF">
        <w:rPr>
          <w:rFonts w:ascii="Arial CE" w:hAnsi="Arial CE" w:cs="Arial CE"/>
          <w:b/>
          <w:bCs/>
          <w:sz w:val="20"/>
          <w:szCs w:val="20"/>
        </w:rPr>
        <w:t xml:space="preserve"> 2211.4.2015 </w:t>
      </w:r>
    </w:p>
    <w:p w14:paraId="74FA510E" w14:textId="77777777" w:rsidR="004C5ABF" w:rsidRPr="004C5ABF" w:rsidRDefault="004C5ABF" w:rsidP="004C5ABF">
      <w:pPr>
        <w:pStyle w:val="NormalnyWeb"/>
        <w:spacing w:before="100" w:beforeAutospacing="1" w:after="100" w:afterAutospacing="1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Zamieszczanie ogłoszenia:</w:t>
      </w:r>
      <w:r w:rsidRPr="004C5ABF">
        <w:rPr>
          <w:rFonts w:ascii="Arial CE" w:hAnsi="Arial CE" w:cs="Arial CE"/>
          <w:sz w:val="20"/>
          <w:szCs w:val="20"/>
        </w:rPr>
        <w:t xml:space="preserve"> obowiązkowe.</w:t>
      </w:r>
    </w:p>
    <w:p w14:paraId="42047B33" w14:textId="77777777" w:rsidR="004C5ABF" w:rsidRPr="004C5ABF" w:rsidRDefault="004C5ABF" w:rsidP="004C5ABF">
      <w:pPr>
        <w:pStyle w:val="NormalnyWeb"/>
        <w:spacing w:before="100" w:beforeAutospacing="1" w:after="100" w:afterAutospacing="1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Ogłoszenie dotyczy:</w:t>
      </w:r>
      <w:r w:rsidRPr="004C5ABF"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2513"/>
      </w:tblGrid>
      <w:tr w:rsidR="004C5ABF" w:rsidRPr="004C5ABF" w14:paraId="5653B6ED" w14:textId="77777777" w:rsidTr="004C5A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729C5" w14:textId="77777777" w:rsidR="004C5ABF" w:rsidRPr="004C5ABF" w:rsidRDefault="004C5ABF" w:rsidP="004C5ABF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5AB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50A4707" w14:textId="77777777" w:rsidR="004C5ABF" w:rsidRPr="004C5ABF" w:rsidRDefault="004C5ABF" w:rsidP="004C5ABF">
            <w:p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5ABF">
              <w:rPr>
                <w:rFonts w:ascii="Verdana" w:hAnsi="Verdana"/>
                <w:color w:val="000000"/>
                <w:sz w:val="20"/>
                <w:szCs w:val="20"/>
              </w:rPr>
              <w:t>zamówienia publicznego</w:t>
            </w:r>
          </w:p>
        </w:tc>
      </w:tr>
    </w:tbl>
    <w:p w14:paraId="649D84B4" w14:textId="77777777" w:rsidR="004C5ABF" w:rsidRPr="004C5ABF" w:rsidRDefault="004C5ABF" w:rsidP="004C5ABF">
      <w:pPr>
        <w:pStyle w:val="khtitle"/>
        <w:spacing w:before="100" w:beforeAutospacing="1" w:after="100" w:afterAutospacing="1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SEKCJA I: ZAMAWIAJĄCY</w:t>
      </w:r>
    </w:p>
    <w:p w14:paraId="09F8C8BB" w14:textId="77777777" w:rsidR="004C5ABF" w:rsidRPr="004C5ABF" w:rsidRDefault="004C5ABF" w:rsidP="004C5ABF">
      <w:pPr>
        <w:pStyle w:val="NormalnyWeb"/>
        <w:spacing w:before="100" w:beforeAutospacing="1" w:after="100" w:afterAutospacing="1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I. 1) NAZWA I ADRES:</w:t>
      </w:r>
      <w:r w:rsidRPr="004C5ABF">
        <w:rPr>
          <w:rFonts w:ascii="Arial CE" w:hAnsi="Arial CE" w:cs="Arial CE"/>
          <w:sz w:val="20"/>
          <w:szCs w:val="20"/>
        </w:rPr>
        <w:t xml:space="preserve"> Ośrodek Pomocy Społecznej , ul. Sienkiewicza 1, 47-400 Racibórz, woj. śląskie, tel. 032 4152650, faks 032 4190659.</w:t>
      </w:r>
    </w:p>
    <w:p w14:paraId="28397185" w14:textId="77777777" w:rsidR="004C5ABF" w:rsidRPr="004C5ABF" w:rsidRDefault="004C5ABF" w:rsidP="004C5ABF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 w:rsidRPr="004C5ABF">
        <w:rPr>
          <w:rFonts w:ascii="Arial CE" w:hAnsi="Arial CE" w:cs="Arial CE"/>
          <w:sz w:val="20"/>
          <w:szCs w:val="20"/>
        </w:rPr>
        <w:t xml:space="preserve"> www.bipraciborz.pl/ops/</w:t>
      </w:r>
    </w:p>
    <w:p w14:paraId="3EC4CF03" w14:textId="77777777" w:rsidR="004C5ABF" w:rsidRPr="004C5ABF" w:rsidRDefault="004C5ABF" w:rsidP="004C5ABF">
      <w:pPr>
        <w:pStyle w:val="NormalnyWeb"/>
        <w:spacing w:before="100" w:beforeAutospacing="1" w:after="100" w:afterAutospacing="1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I. 2) RODZAJ ZAMAWIAJĄCEGO:</w:t>
      </w:r>
      <w:r w:rsidRPr="004C5ABF">
        <w:rPr>
          <w:rFonts w:ascii="Arial CE" w:hAnsi="Arial CE" w:cs="Arial CE"/>
          <w:sz w:val="20"/>
          <w:szCs w:val="20"/>
        </w:rPr>
        <w:t xml:space="preserve"> Administracja samorządowa.</w:t>
      </w:r>
    </w:p>
    <w:p w14:paraId="1F467BCF" w14:textId="77777777" w:rsidR="004C5ABF" w:rsidRPr="004C5ABF" w:rsidRDefault="004C5ABF" w:rsidP="004C5ABF">
      <w:pPr>
        <w:pStyle w:val="khtitle"/>
        <w:spacing w:before="100" w:beforeAutospacing="1" w:after="100" w:afterAutospacing="1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SEKCJA II: PRZEDMIOT ZAMÓWIENIA</w:t>
      </w:r>
    </w:p>
    <w:p w14:paraId="6E08863E" w14:textId="77777777" w:rsidR="004C5ABF" w:rsidRPr="004C5ABF" w:rsidRDefault="004C5ABF" w:rsidP="004C5ABF">
      <w:pPr>
        <w:pStyle w:val="NormalnyWeb"/>
        <w:ind w:left="227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14:paraId="5812F4C1" w14:textId="77777777" w:rsidR="004C5ABF" w:rsidRPr="004C5ABF" w:rsidRDefault="004C5ABF" w:rsidP="004C5ABF">
      <w:pPr>
        <w:pStyle w:val="NormalnyWeb"/>
        <w:ind w:left="227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 w:rsidRPr="004C5ABF">
        <w:rPr>
          <w:rFonts w:ascii="Arial CE" w:hAnsi="Arial CE" w:cs="Arial CE"/>
          <w:sz w:val="20"/>
          <w:szCs w:val="20"/>
        </w:rPr>
        <w:t xml:space="preserve"> ŚWIADCZENIE USŁUG OPIEKUŃCZYCH I SPECJALISTYCZNYCH USŁUG OPIEKUŃCZYCH NA TERENIE MIASTA RACIBORZA.</w:t>
      </w:r>
    </w:p>
    <w:p w14:paraId="6A44703E" w14:textId="77777777" w:rsidR="004C5ABF" w:rsidRPr="004C5ABF" w:rsidRDefault="004C5ABF" w:rsidP="004C5ABF">
      <w:pPr>
        <w:pStyle w:val="NormalnyWeb"/>
        <w:ind w:left="227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II.1.2) Rodzaj zamówienia:</w:t>
      </w:r>
      <w:r w:rsidRPr="004C5ABF">
        <w:rPr>
          <w:rFonts w:ascii="Arial CE" w:hAnsi="Arial CE" w:cs="Arial CE"/>
          <w:sz w:val="20"/>
          <w:szCs w:val="20"/>
        </w:rPr>
        <w:t xml:space="preserve"> usługi.</w:t>
      </w:r>
    </w:p>
    <w:p w14:paraId="5E92FC73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 w:rsidRPr="004C5ABF">
        <w:rPr>
          <w:rFonts w:ascii="Arial CE" w:hAnsi="Arial CE" w:cs="Arial CE"/>
          <w:sz w:val="20"/>
          <w:szCs w:val="20"/>
        </w:rPr>
        <w:t xml:space="preserve"> 1.Przedmiotem zamówienia w przetargu nieograniczonym jest: 1.1Świadczenie usług opiekuńczych i specjalistycznych usług opiekuńczych na terenie miasta Raciborza 1.2 Pobieranie odpłatności od podopiecznych 1.3 Szacunkowa ilość godzin usług od 1.01.2016-31.07.2016 1) usługi opiekuńcze - 14000 godzin 2) usługi specjalistyczne - 84 godzin 3) usługi specjalistyczne dla osób z zaburzeniami psychicznymi- 1589 godzin 1.4 Zamawiający zastrzega sobie prawo zmniejszenia ilości usług, o których mowa w ust.1 z uwagi na zmianę ilości podopiecznych korzystających z usług lub zmianę zakresu usług z jakich korzystają podopieczni. 1.5. Godzina usługi objętej niniejsza umową wynosi 60 min. faktycznego jej wykonywania na rzecz podopiecznego i nie obejmuje czasu niezbędnego na dojazd lub dojście do miejsca zamieszkania podopiecznego lub innego miejsca, w którym podopieczny się znajduje ze względu na rodzaj wykonywanej usługi. 2.Zakres usług opiekuńczych obejmuje: 2.1 Zaspokajanie codziennych potrzeb życiowych, a w szczególności: 1) utrzymanie czystości w pomieszczeniach osoby wymagającej opieki, a zwłaszcza: mycie okien, ścieranie kurzu, wynoszenie śmieci, wycieranie podłóg, zmywanie naczyń, porządkowanie szaf (wg życzenia podopiecznego), 2) dostarczaniu opału i utrzymaniu ciepła w pomieszczeniach mieszkalnych podopiecznego 3) zakup art. spożywczych, higieniczno-sanitarnych, leków i innych potrzebnych w gospodarstwie domowym, 4) przygotowanie posiłków z uwzględnieniem diety (zapewnienie jednego gorącego posiłku w ciągu dnia) pomoc przy spożywaniu posiłków, 5) pranie odzieży, bielizny pościelowej, firany itp. 2.2Zaspokajanie potrzeb zdrowotnych wskazanych przez Zamawiającego podopiecznych, polegających na. 1) </w:t>
      </w:r>
      <w:proofErr w:type="spellStart"/>
      <w:r w:rsidRPr="004C5ABF">
        <w:rPr>
          <w:rFonts w:ascii="Arial CE" w:hAnsi="Arial CE" w:cs="Arial CE"/>
          <w:sz w:val="20"/>
          <w:szCs w:val="20"/>
        </w:rPr>
        <w:t>zabiegiegach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 higieniczno-sanitarnych, a w szczególności: a) mycie i kąpiel chorego, b) przesłanie łóżka, c) układanie chorego w łóżku, d) pomoc przy załatwianiu potrzeb fizjologicznych, e) zapobieganie powstawaniu odleżyn i </w:t>
      </w:r>
      <w:proofErr w:type="spellStart"/>
      <w:r w:rsidRPr="004C5ABF">
        <w:rPr>
          <w:rFonts w:ascii="Arial CE" w:hAnsi="Arial CE" w:cs="Arial CE"/>
          <w:sz w:val="20"/>
          <w:szCs w:val="20"/>
        </w:rPr>
        <w:t>odparzeń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, f) podawanie leków doustnych, obserwacja efektów działania leków, g) udzielanie pierwszej pomocy w przypadkach nagłych i zagrażających życiu podopiecznego. 2.3 pomoc w załatwianiu spraw przed organami, instytucjami, sądami i innymi podmiotami, o charakterze nie wykraczającym poza zakres zwykłego zarządu oraz nie mającym charakteru przedstawicielstwa podopiecznego, 2.4 Pomoc wskazanym przez Zamawiającego podopiecznym w podtrzymywaniu psychofizycznej kondycji osoby w tym: 1) podtrzymywanie indywidualnych zainteresowań, 2) organizowanie i </w:t>
      </w:r>
      <w:r w:rsidRPr="004C5ABF">
        <w:rPr>
          <w:rFonts w:ascii="Arial CE" w:hAnsi="Arial CE" w:cs="Arial CE"/>
          <w:sz w:val="20"/>
          <w:szCs w:val="20"/>
        </w:rPr>
        <w:lastRenderedPageBreak/>
        <w:t>podtrzymywanie kontaktów sąsiedzkich, 3) organizowanie spacerów, czytanie. 3. Zakres specjalistycznych usług opiekuńczych wskazanym przez Zamawiającego podopiecznym w tym dla osób z zaburzeniami psychicznymi obejmuje: 3.1 Uczenie i rozwijanie umiejętności niezbędnych do samodzielnego życia, w tym zwłaszcza: 1)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a) samoobsługa, zwłaszcza wykonywanie czynności gospodarczych i porządkowych, w tym umiejętność utrzymania i prowadzenia domu, b) dbałość o higienę i wygląd, c) utrzymywanie kontaktów z domownikami, rówieśnikami, w miejscu nauki i pracy oraz ze społecznością lokalną, d) wspólne organizowanie i spędzanie czasu wolnego, e) korzystanie z usług różnych instytucji, 2) interwencje i pomoc w życiu w rodzinie, w tym: a) pomoc w radzeniu sobie w sytuacjach kryzysowych - poradnictwo specjalistyczne, interwencje kryzysowe, wsparcie psychologiczne, rozmowy terapeutyczne, b) ułatwienie dostępu do edukacji i kultury, c) doradztwo, koordynacja działań innych służb na rzecz rodziny, której członkiem jest osoba uzyskująca pomoc w formie specjalistycznych usług, d) kształtowanie pozytywnych relacji osoby wspieranej z osobami bliskimi, e) współpraca z rodziną - kształtowanie odpowiednich postaw wobec osoby chorującej, niepełnosprawnej, 3) pomoc w załatwianiu spraw urzędowych, w tym: a) w uzyskaniu świadczeń socjalnych, emerytalno-rentowych, b) w wypełnieniu dokumentów urzędowych z tym zastrzeżeniem, że nie ma ona charakteru przedstawicielstwa podopiecznego 4) wspieranie i pomoc w uzyskaniu zatrudnienia, w tym zwłaszcza: a) 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b) w kompletowaniu dokumentów potrzebnych do zatrudnienia, c) w przygotowaniu do rozmowy z pracodawcą, wspieranie i asystowanie w kontaktach z pracodawcą, d) w rozwiązywaniu problemów psychicznych wynikających z pracy lub jej braku, 5) pomoc w gospodarowaniu pieniędzmi, w tym: a) nauka planowania budżetu, asystowanie przy ponoszeniu wydatków, b) pomoc w uzyskaniu ulg w opłatach, c) zwiększanie umiejętności gospodarowania własnym budżetem oraz usamodzielnianie finansowe. 3.2 Pielęgnacja - jako wspieranie procesu leczenia, w tym: 1) pomoc w dostępie do świadczeń zdrowotnych, 2) uzgadnianie i pilnowanie terminów wizyt lekarskich, badań diagnostycznych, 3) pomoc w wykupywaniu lub zamawianiu leków w aptece, 4) pilnowanie przyjmowania leków oraz obserwowanie ewentualnych skutków ubocznych ich stosowania, 5) w szczególnie uzasadnionych przypadkach zmiana opatrunków, pomoc w użyciu środków pomocniczych i materiałów medycznych, przedmiotów ortopedycznych, a także w utrzymaniu higieny, 6) pomoc w dotarciu do placówek służby zdrowia, 7) pomoc w dotarciu do placówek rehabilitacyjnych. 3.3 Rehabilitacja fizyczna i usprawnianie zaburzonych funkcji organizmu w zakresie nieobjętym przepisami ustawy z dnia 27 sierpnia 2004 r. o świadczeniach opieki zdrowotnej finansowanych ze środków publicznych (</w:t>
      </w:r>
      <w:proofErr w:type="spellStart"/>
      <w:r w:rsidRPr="004C5ABF">
        <w:rPr>
          <w:rFonts w:ascii="Arial CE" w:hAnsi="Arial CE" w:cs="Arial CE"/>
          <w:sz w:val="20"/>
          <w:szCs w:val="20"/>
        </w:rPr>
        <w:t>t.j</w:t>
      </w:r>
      <w:proofErr w:type="spellEnd"/>
      <w:r w:rsidRPr="004C5ABF">
        <w:rPr>
          <w:rFonts w:ascii="Arial CE" w:hAnsi="Arial CE" w:cs="Arial CE"/>
          <w:sz w:val="20"/>
          <w:szCs w:val="20"/>
        </w:rPr>
        <w:t>. Dz.U. z 2015 r., poz. 581, z późn.zm) 1) zgodnie z zaleceniami lekarskimi lub specjalisty z zakresu rehabilitacji ruchowej lub fizjoterapii, 2) współpraca ze specjalistami w zakresie wspierania psychologiczno-pedagogicznego i edukacyjno-terapeutycznego zmierzającego do wielostronnej aktywizacji osoby korzystającej ze specjalistycznych usług. 3.4 Pomoc w zakresie warunków mieszkaniowych, w tym: 1) w uzyskaniu mieszkania, negocjowaniu i wnoszeniu opłat, 2) w organizacji drobnych remontów, adaptacji, napraw, likwidacji barier architektonicznych, 3) kształtowanie właściwych relacji osoby uzyskującej pomoc z sąsiadami i gospodarzem domu; 3.5 Zapewnienie dzieciom i młodzieży z zaburzeniami psychicznymi dostępu do zajęć rehabilitacyjnych i rewalidacyjno-wychowawczych, w wyjątkowych przypadkach, jeżeli nie mają możliwości uzyskania dostępu do zajęć, o których mowa w art.7 ustawy z dnia 19 sierpnia 1994 r. o ochronie zdrowia psychicznego (</w:t>
      </w:r>
      <w:proofErr w:type="spellStart"/>
      <w:r w:rsidRPr="004C5ABF">
        <w:rPr>
          <w:rFonts w:ascii="Arial CE" w:hAnsi="Arial CE" w:cs="Arial CE"/>
          <w:sz w:val="20"/>
          <w:szCs w:val="20"/>
        </w:rPr>
        <w:t>tj.Dz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. U. 2011r. Nr 231, poz. 1375, z </w:t>
      </w:r>
      <w:proofErr w:type="spellStart"/>
      <w:r w:rsidRPr="004C5ABF">
        <w:rPr>
          <w:rFonts w:ascii="Arial CE" w:hAnsi="Arial CE" w:cs="Arial CE"/>
          <w:sz w:val="20"/>
          <w:szCs w:val="20"/>
        </w:rPr>
        <w:t>późn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. zm. ). 4. Zakres świadczonych usług w ramach niniejszej umowy będzie ustalany indywidualnie dla każdego podopiecznego, na podstawie zaleceń lekarza oraz przeprowadzonego przez pracownika socjalnego wskazanego przez Zamawiającego wywiadu środowiskowego . 5. Po przyznaniu pomocy zgodnie powszechnie obowiązującymi przepisami prawa w formie usług opiekuńczych pracownik socjalny, upoważniony przez Zamawiającego, podopieczny oraz wskazana przez Wykonawcę osoba wykonująca usługi w ramach niniejszej umowy sporządzają w formie pisemnej pod rygorem bezskuteczności -Indywidualny zakres usług opiekuńczych. 6. Realizacja umowy następuje na podstawie przekazanej Wykonawcy listy podopiecznych objętych świadczeniem w formie usług opiekuńczych i specjalistycznych usług opiekuńczych, określającej miejsce realizacji usługi, czas jej trwania, zakres usług i % odpłatności, z uwzględnieniem Indywidualnego zakresu usług opiekuńczych. . 7. Zamawiający może zlecać wykonywanie usług </w:t>
      </w:r>
      <w:r w:rsidRPr="004C5ABF">
        <w:rPr>
          <w:rFonts w:ascii="Arial CE" w:hAnsi="Arial CE" w:cs="Arial CE"/>
          <w:sz w:val="20"/>
          <w:szCs w:val="20"/>
        </w:rPr>
        <w:lastRenderedPageBreak/>
        <w:t xml:space="preserve">łącznie </w:t>
      </w:r>
      <w:proofErr w:type="spellStart"/>
      <w:r w:rsidRPr="004C5ABF">
        <w:rPr>
          <w:rFonts w:ascii="Arial CE" w:hAnsi="Arial CE" w:cs="Arial CE"/>
          <w:sz w:val="20"/>
          <w:szCs w:val="20"/>
        </w:rPr>
        <w:t>tj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: usługi opiekuńczej i specjalistycznych usług opiekuńczych u jednego podopiecznego. 8. W zależności od potrzeb podopiecznego usługi świadczone będą od poniedziałku do niedzieli w godzinach od 6.00- 22.00 .Wykonawca zobowiązany jest przekazywania każdorazowo Zamawiającego terminów i godzin realizacji usług opiekuńczych u poszczególnych podopiecznych . 9. Wymagania Zamawiającego odnośnie zatrudniania personelu Wykonawcy: 9.1 Wykonawca zapewnienia wykonania poszczególnych typów usług ze względu na ich charakter, rodzaj, a także powszechnie obowiązujące przepisy prawa przez osoby : 1) do świadczenia usług opiekuńczych przez co najmniej 10 osób posiadających kwalifikacje do: wykonywania zawodu pielęgniarki, opiekunka/ki środowiskowego/ej, asystentów osób niepełnosprawnych, opiekunów w domu pomocy społecznej, terapeuty zajęciowego lub osób z odpowiednim przygotowaniem tj. ukończonymi kursami siostry PCK, opiekuna osób starszych, chorych niepełnosprawnych, opiekunów w domu pomocy społecznej itp. 2) do świadczenia specjalistycznych usług opiekuńczych przez co najmniej 1osobę posiadającą kwalifikacje rehabilitanta, 3) do świadczenia specjalistycznych usług opiekuńczych dla osób z zaburzeniami psychicznymi przez co najmniej 3 osoby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4C5ABF">
        <w:rPr>
          <w:rFonts w:ascii="Arial CE" w:hAnsi="Arial CE" w:cs="Arial CE"/>
          <w:sz w:val="20"/>
          <w:szCs w:val="20"/>
        </w:rPr>
        <w:t>poź</w:t>
      </w:r>
      <w:proofErr w:type="spellEnd"/>
      <w:r w:rsidRPr="004C5ABF">
        <w:rPr>
          <w:rFonts w:ascii="Arial CE" w:hAnsi="Arial CE" w:cs="Arial CE"/>
          <w:sz w:val="20"/>
          <w:szCs w:val="20"/>
        </w:rPr>
        <w:t>. zm.) oraz posiadającymi co najmniej półroczny staż pracy w jednej z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</w:t>
      </w:r>
      <w:r w:rsidRPr="002242F3">
        <w:rPr>
          <w:rFonts w:ascii="Arial CE" w:hAnsi="Arial CE" w:cs="Arial CE"/>
          <w:b/>
          <w:sz w:val="20"/>
          <w:szCs w:val="20"/>
        </w:rPr>
        <w:t xml:space="preserve">. 9.2 Klauzule społeczne art. 29 ust.4 pkt.4 u (ustawy </w:t>
      </w:r>
      <w:proofErr w:type="spellStart"/>
      <w:r w:rsidRPr="002242F3">
        <w:rPr>
          <w:rFonts w:ascii="Arial CE" w:hAnsi="Arial CE" w:cs="Arial CE"/>
          <w:b/>
          <w:sz w:val="20"/>
          <w:szCs w:val="20"/>
        </w:rPr>
        <w:t>Pzp</w:t>
      </w:r>
      <w:proofErr w:type="spellEnd"/>
      <w:r w:rsidRPr="002242F3">
        <w:rPr>
          <w:rFonts w:ascii="Arial CE" w:hAnsi="Arial CE" w:cs="Arial CE"/>
          <w:b/>
          <w:sz w:val="20"/>
          <w:szCs w:val="20"/>
        </w:rPr>
        <w:t>)</w:t>
      </w:r>
      <w:r w:rsidRPr="004C5ABF">
        <w:rPr>
          <w:rFonts w:ascii="Arial CE" w:hAnsi="Arial CE" w:cs="Arial CE"/>
          <w:sz w:val="20"/>
          <w:szCs w:val="20"/>
        </w:rPr>
        <w:t xml:space="preserve"> 9.2.1 Wykonawca przyjmując do realizacji zamówienie musi zatrudnić na podstawie umowy o pracę: 1) co najmniej 1osobę (koordynatora usług opiekuńczych) posiadającą, co najmniej wykształcenie średnie oraz roczne doświadczenie zawodowe w koordynowaniu usługami opiekuńczymi, w pełnym wymiarze czasu pracy, 2) wyżej wskazana osoba ma być zatrudniona w terminie nie dłuższym niż 7 dni od daty podpisania umowy, nieprzerwanie przez cały okres trwania umowy, 9.2.2 Wymagania związane z udokumentowaniem zatrudnienia: 1) Wykonawca w terminie do 14 dni od daty podpisania umowy zobowiązuje się przedłożyć Zamawiającemu komplet dokumentów, stwierdzających zatrudnienie osoby: w formie pisemnej pod rygorem bezskuteczności dokumenty, potwierdzających, wykonanie zobowiązania, o którym mowa w ust. 9.2.1 a) kserokopię umowy o pracę zawartą z pracownikiem, b) zgodę na przetwarzanie danych osobowych pracownika, 2) Zamawiający uprawniony będzie, w czasie trwania umowy, do kontroli spełnienia przez wykonawcę wymagań, dotyczących zatrudnienia osoby na podstawie art.29 ust.4 pkt.4 ustawy </w:t>
      </w:r>
      <w:proofErr w:type="spellStart"/>
      <w:r w:rsidRPr="004C5ABF">
        <w:rPr>
          <w:rFonts w:ascii="Arial CE" w:hAnsi="Arial CE" w:cs="Arial CE"/>
          <w:sz w:val="20"/>
          <w:szCs w:val="20"/>
        </w:rPr>
        <w:t>Pzp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, 3) Wykonawca na każde żądanie Zamawiającego zobowiązany jest w terminie do 2 dni udokumentować spełnianie zobowiązania, o którym mowa w ust. 9.2.1, 9.2.3 Strony dopuszczają zmianę osoby, o której mowa w ust. 9.2.1, z tym zastrzeżeniem, że kolejny pracownik będzie spełniał wymagania tam wskazane 9.2.4 .W przypadku wypowiedzenia/rozwiązania stosunku pracy z osobą biorąca udział przy realizacji zamówienia, Wykonawca jest zobowiązany powiadomić zamawiającego o tym fakcie pisemnie lub faxem, pod rygorem bezskuteczności w terminie do 3 dni, licząc od dnia w którym nastąpiło rozwiązanie/ wypowiedzenie/wygaśnięcie stosunku pracy. 9.2.5 Wykonawca w terminie do 14 dni od dnia rozwiązania/wygaśnięcia stosunku pracy, o którym mowa w ust. 6 zobowiązany jest zatrudnić kolejną osobę na podstawie umowy o pracę, spełniającą wymagania z ust. 9.2.1 i przedłożyć Zamawiającemu w formie pisemnej (faxem) kopie dokumentów potwierdzających to zatrudnienie, o których mowa w ust. 9.2.3. 10. Pozostałe wymagania stawiane Wykonawcy: 10.1 Zgłaszania niezwłocznie, nie później niż w ciągu 12 godzin, telefonicznie istotnych utrudnień w wykonywaniu pracy, niespowodowanych przez </w:t>
      </w:r>
      <w:proofErr w:type="spellStart"/>
      <w:r w:rsidRPr="004C5ABF">
        <w:rPr>
          <w:rFonts w:ascii="Arial CE" w:hAnsi="Arial CE" w:cs="Arial CE"/>
          <w:sz w:val="20"/>
          <w:szCs w:val="20"/>
        </w:rPr>
        <w:t>Wykonawce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. 10.2 Zgłaszania w formie pisemnej, pod rygorem bezskuteczności wszystkich przypadków związanych z zaprzestaniem świadczenia usługi w tym również z powodu zgonu podopiecznego w terminie w terminie 3 dni od dnia zaistnienia przyczyny zaprzestania świadczenia usług, , 10.3 Informowania Zamawiającego w formie pisemnej, pod rygorem bezskuteczności o każdej zmianie sytuacji życiowej i zdrowotnej klienta, mającej wpływ na realizację usługi i bezpieczeństwo podopiecznego ., w terminie do 3 dni od dnia powzięcia wiadomości w tym zakresie . 10.4 Podejmowania czynności związanych ze świadczeniem usługi bez względu na stopień zaniedbania środowiska w ciągu 24 godzin od chwili zgłoszenia o potrzebie ich zapewnienia, a w przypadku nagłym niezwłocznie po otrzymaniu zgłoszenia, 10.5 Pouczenia pracowników o zakazie: palenia tytoniu, spożywania alkoholu i innych substancji odurzających, wprowadzaniu osób postronnych i zwierząt do miejsca wykonywania usług, 10.6 Osoby świadczące usługi zobowiązane są do posiadania każdorazowo identyfikatora, imiennej legitymacji służbowej </w:t>
      </w:r>
      <w:r w:rsidRPr="004C5ABF">
        <w:rPr>
          <w:rFonts w:ascii="Arial CE" w:hAnsi="Arial CE" w:cs="Arial CE"/>
          <w:sz w:val="20"/>
          <w:szCs w:val="20"/>
        </w:rPr>
        <w:lastRenderedPageBreak/>
        <w:t>wraz ze zdjęciem oraz numerem telefonu osoby, która jest uprawniona do potwierdzenia tożsamości osoby świadczących usługi, 10.7 Zapewnienia osobom wykonującym usługi wyposażenie w odpowiednie ubranie ochronne dostosowane do zakresu niesionej pomocy ( rękawiczki, fartuchy itp.), 10.8 Wskazania stacjonarnego punktu obsługi na terenie miasta Raciborza dla osób/rodzin, u których świadczone są usługi oraz zapewnienia min. 4 godzin dyżuru w w/w lokalu , 10.9 Przekazywanie Zamawiającemu terminów i godzin realizacji usług opiekuńczych u poszczególnych podopiecznych. 11. Wymogi odnośnie prowadzenia dokumentacji: 11.1 Prowadzenie indywidualnych kart pracy, w których wpisuje ilość faktycznie wykonanych godzin potwierdzonych podpisem klienta lub członka rodziny, zamieszcza informacje o przeszkodach w wykonaniu usług, 11.2 Prowadzenie dziennika czynności opiekuńczych podopiecznego w którym zamieszone będą następujące informacje: 1) nazwisko i imię osoby objętej usługami opiekuńczymi, 2) nazwisko, imię i telefon osoby świadczącej usługi opiekuńcze, 3) nazwisko, imię i telefon pracownika socjalnego, 4) nazwisko, imię i telefon innych osób zaangażowanych w opiekę np. pielęgniarka środowiskowa itp. Dziennik powinien zawierać wpisy potwierdzające wykonanie zleconych czynności opiekuńczych według schematu: data, wykonane czynności, uwagi, spostrzeżenia, informacje dot. kontaktów, wizyt, podpis osoby świadczącej usługi (dokonującej wpisu) 12.Rozliczenie za świadczone usługi. 12.1 Rozliczenie odbywa się co miesiąc na podstawie- karty pracy potwierdzonej podpisem klienta, w której Wykonawca wpisuje ilość faktycznie wykonanych godzin, zamieszcza informacje o przeszkodach w wykonaniu usług. 12.2 Wykonawca zobowiązany jest do pobierania odpłatności za pokwitowaniem od podopiecznego za usługi opiekuńcze, specjalistyczne usługi opiekuńcze, specjalistyczne usługi opiekuńcze dla osób z zaburzeniami psychicznymi, z dołu, do 5-go każdego następnego miesiąca, zgodnie z dokumentacją potwierdzającą ilość godzin faktycznie wykonanych usług przez Wykonawcę. 12. Zachowania poufności informacji pozyskanych w ramach niniejszej umowy o podopiecznych, w szczególności o korzystaniu przez nich z pomocy społecznej, stanie zdrowia, 13. Zgodnie z ustawą o ochronie danych osobowych Wykonawca zobowiązany będzie do zawarcia odrębnej umowy powierzenia danych osobowych..</w:t>
      </w:r>
    </w:p>
    <w:p w14:paraId="47EBA044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b/>
          <w:bCs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104"/>
      </w:tblGrid>
      <w:tr w:rsidR="004C5ABF" w:rsidRPr="004C5ABF" w14:paraId="35E7300A" w14:textId="77777777" w:rsidTr="004C5AB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3E66" w14:textId="77777777" w:rsidR="004C5ABF" w:rsidRPr="004C5ABF" w:rsidRDefault="004C5ABF" w:rsidP="004C5AB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5AB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E16A5E6" w14:textId="77777777" w:rsidR="004C5ABF" w:rsidRPr="004C5ABF" w:rsidRDefault="004C5ABF" w:rsidP="004C5AB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5AB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przewiduje się udzielenie zamówień uzupełniających:</w:t>
            </w:r>
          </w:p>
        </w:tc>
      </w:tr>
    </w:tbl>
    <w:p w14:paraId="012AAE0D" w14:textId="77777777" w:rsidR="004C5ABF" w:rsidRPr="004C5ABF" w:rsidRDefault="004C5ABF" w:rsidP="004C5ABF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14:paraId="5D63E7F6" w14:textId="77777777" w:rsidR="004C5ABF" w:rsidRPr="004C5ABF" w:rsidRDefault="004C5ABF" w:rsidP="004C5ABF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 xml:space="preserve">Zamawiający przewiduje udzielenie zamówień uzupełniających, o których mowa w art. 67 ust.1 pkt.6 ustawy </w:t>
      </w:r>
      <w:proofErr w:type="spellStart"/>
      <w:r w:rsidRPr="004C5ABF">
        <w:rPr>
          <w:rFonts w:ascii="Arial CE" w:hAnsi="Arial CE" w:cs="Arial CE"/>
          <w:sz w:val="20"/>
          <w:szCs w:val="20"/>
        </w:rPr>
        <w:t>pzp</w:t>
      </w:r>
      <w:proofErr w:type="spellEnd"/>
      <w:r w:rsidRPr="004C5ABF">
        <w:rPr>
          <w:rFonts w:ascii="Arial CE" w:hAnsi="Arial CE" w:cs="Arial CE"/>
          <w:sz w:val="20"/>
          <w:szCs w:val="20"/>
        </w:rPr>
        <w:t>, stanowiących nie więcej niż 50 % wartości zamówienia podstawowego</w:t>
      </w:r>
    </w:p>
    <w:p w14:paraId="5CC6ADE5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 w:rsidRPr="004C5ABF">
        <w:rPr>
          <w:rFonts w:ascii="Arial CE" w:hAnsi="Arial CE" w:cs="Arial CE"/>
          <w:sz w:val="20"/>
          <w:szCs w:val="20"/>
        </w:rPr>
        <w:t xml:space="preserve"> 85.31.24.00-3.</w:t>
      </w:r>
    </w:p>
    <w:p w14:paraId="4D0A1437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 w:rsidRPr="004C5ABF">
        <w:rPr>
          <w:rFonts w:ascii="Arial CE" w:hAnsi="Arial CE" w:cs="Arial CE"/>
          <w:sz w:val="20"/>
          <w:szCs w:val="20"/>
        </w:rPr>
        <w:t xml:space="preserve"> nie.</w:t>
      </w:r>
    </w:p>
    <w:p w14:paraId="16B65CA6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 w:rsidRPr="004C5ABF">
        <w:rPr>
          <w:rFonts w:ascii="Arial CE" w:hAnsi="Arial CE" w:cs="Arial CE"/>
          <w:sz w:val="20"/>
          <w:szCs w:val="20"/>
        </w:rPr>
        <w:t xml:space="preserve"> nie.</w:t>
      </w:r>
    </w:p>
    <w:p w14:paraId="6D0CF789" w14:textId="77777777" w:rsidR="004C5ABF" w:rsidRPr="004C5ABF" w:rsidRDefault="004C5ABF" w:rsidP="004C5ABF">
      <w:pPr>
        <w:spacing w:after="0" w:line="240" w:lineRule="auto"/>
        <w:jc w:val="both"/>
        <w:rPr>
          <w:rFonts w:ascii="Arial CE" w:hAnsi="Arial CE" w:cs="Arial CE"/>
          <w:sz w:val="20"/>
          <w:szCs w:val="20"/>
        </w:rPr>
      </w:pPr>
    </w:p>
    <w:p w14:paraId="25813B8E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 w:rsidRPr="004C5ABF">
        <w:rPr>
          <w:rFonts w:ascii="Arial CE" w:hAnsi="Arial CE" w:cs="Arial CE"/>
          <w:sz w:val="20"/>
          <w:szCs w:val="20"/>
        </w:rPr>
        <w:t xml:space="preserve"> Zakończenie: 31.07.2016.</w:t>
      </w:r>
    </w:p>
    <w:p w14:paraId="69D688EE" w14:textId="77777777" w:rsidR="004C5ABF" w:rsidRPr="004C5ABF" w:rsidRDefault="004C5ABF" w:rsidP="004C5ABF">
      <w:pPr>
        <w:pStyle w:val="khtitle"/>
        <w:spacing w:before="0" w:after="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SEKCJA III: INFORMACJE O CHARAKTERZE PRAWNYM, EKONOMICZNYM, FINANSOWYM I TECHNICZNYM</w:t>
      </w:r>
    </w:p>
    <w:p w14:paraId="66500433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III.1) WADIUM</w:t>
      </w:r>
    </w:p>
    <w:p w14:paraId="26BE0E64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Informacja na temat wadium:</w:t>
      </w:r>
      <w:r w:rsidRPr="004C5ABF">
        <w:rPr>
          <w:rFonts w:ascii="Arial CE" w:hAnsi="Arial CE" w:cs="Arial CE"/>
          <w:sz w:val="20"/>
          <w:szCs w:val="20"/>
        </w:rPr>
        <w:t xml:space="preserve"> nie dotyczy</w:t>
      </w:r>
    </w:p>
    <w:p w14:paraId="643AE173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III.2) ZALICZKI</w:t>
      </w:r>
    </w:p>
    <w:p w14:paraId="41E7F1C9" w14:textId="77777777" w:rsidR="00C9322E" w:rsidRDefault="004C5ABF" w:rsidP="00C9322E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14:paraId="7A339344" w14:textId="77777777" w:rsidR="00C9322E" w:rsidRDefault="004C5ABF" w:rsidP="00C9322E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 xml:space="preserve">III. 3.1) Uprawnienia do wykonywania określonej działalności lub czynności, jeżeli przepisy prawa nakładają obowiązek ich </w:t>
      </w:r>
      <w:proofErr w:type="spellStart"/>
      <w:r w:rsidRPr="004C5ABF">
        <w:rPr>
          <w:rFonts w:ascii="Arial CE" w:hAnsi="Arial CE" w:cs="Arial CE"/>
          <w:b/>
          <w:bCs/>
          <w:sz w:val="20"/>
          <w:szCs w:val="20"/>
        </w:rPr>
        <w:t>posiadaniaOpis</w:t>
      </w:r>
      <w:proofErr w:type="spellEnd"/>
      <w:r w:rsidRPr="004C5ABF">
        <w:rPr>
          <w:rFonts w:ascii="Arial CE" w:hAnsi="Arial CE" w:cs="Arial CE"/>
          <w:b/>
          <w:bCs/>
          <w:sz w:val="20"/>
          <w:szCs w:val="20"/>
        </w:rPr>
        <w:t xml:space="preserve"> sposobu dokonywania oceny spełniania tego warunku</w:t>
      </w:r>
      <w:r w:rsidR="00C9322E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Pr="004C5ABF">
        <w:rPr>
          <w:rFonts w:ascii="Arial CE" w:hAnsi="Arial CE" w:cs="Arial CE"/>
          <w:sz w:val="20"/>
          <w:szCs w:val="20"/>
        </w:rPr>
        <w:t>Zamawiający nie stawia szczegółowych wymagań w zakresie spełnienia tego warunku Wykonawca potwierdza spełnienie warunku poprzez złożenie Oświadczenia (Wzór Załącznik nr2 )</w:t>
      </w:r>
    </w:p>
    <w:p w14:paraId="27A5A372" w14:textId="77777777" w:rsidR="004C5ABF" w:rsidRPr="004C5ABF" w:rsidRDefault="004C5ABF" w:rsidP="00C9322E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III.3.2) Wiedza i doświadczenie</w:t>
      </w:r>
      <w:r w:rsidR="00C9322E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Pr="004C5ABF">
        <w:rPr>
          <w:rFonts w:ascii="Arial CE" w:hAnsi="Arial CE" w:cs="Arial CE"/>
          <w:b/>
          <w:bCs/>
          <w:sz w:val="20"/>
          <w:szCs w:val="20"/>
        </w:rPr>
        <w:t xml:space="preserve">Opis sposobu dokonywania oceny spełniania tego </w:t>
      </w:r>
      <w:proofErr w:type="spellStart"/>
      <w:r w:rsidRPr="004C5ABF">
        <w:rPr>
          <w:rFonts w:ascii="Arial CE" w:hAnsi="Arial CE" w:cs="Arial CE"/>
          <w:b/>
          <w:bCs/>
          <w:sz w:val="20"/>
          <w:szCs w:val="20"/>
        </w:rPr>
        <w:t>warunku</w:t>
      </w:r>
      <w:r w:rsidRPr="004C5ABF">
        <w:rPr>
          <w:rFonts w:ascii="Arial CE" w:hAnsi="Arial CE" w:cs="Arial CE"/>
          <w:sz w:val="20"/>
          <w:szCs w:val="20"/>
        </w:rPr>
        <w:t>Warunek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 zostanie spełniony, jeżeli Wykonawca złoży Oświadczenie ,(wzór załącznik nr 4 do SIWZ), że w okresie ostatnich 3 lat przed upływem terminu składania ofert, a jeżeli okres prowadzenia działalności jest krótszy - w tym okresie, wykonywał lub wykonuje, co najmniej: a) dwie usługi polegające na wykonywaniu usług opiekuńczych o wartości 200.000 zł brutto każda w ramach dwóch różnych umów, b) dwie usługi polegające na świadczeniu usług opiekuńczych dla osób z zaburzeniami psychicznymi przez osoby ze specjalistycznym przygotowaniem zawodowym o wartości, co najmniej 25.000,- zł brutto każda w ramach dwóch różnych umów, w przypadku jeśli w ramach jednej umowy świadczone były usługi opiekuńcze i specjalistyczne usługi opiekuńcze dla osób z zaburzeniami psychicznymi to warunek zostanie spełniony jeśli w ramach tej umowy </w:t>
      </w:r>
      <w:r w:rsidRPr="004C5ABF">
        <w:rPr>
          <w:rFonts w:ascii="Arial CE" w:hAnsi="Arial CE" w:cs="Arial CE"/>
          <w:sz w:val="20"/>
          <w:szCs w:val="20"/>
        </w:rPr>
        <w:lastRenderedPageBreak/>
        <w:t>wykonano usługi na kwotę tj.200000zł dla usług opiekuńczych i 25 000,- zł dla specjalistycznych usług którym mowa powyżej,</w:t>
      </w:r>
    </w:p>
    <w:p w14:paraId="187C1D1D" w14:textId="77777777" w:rsidR="004C5ABF" w:rsidRPr="004C5ABF" w:rsidRDefault="004C5ABF" w:rsidP="00C9322E">
      <w:pPr>
        <w:pStyle w:val="NormalnyWeb"/>
        <w:ind w:left="36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14:paraId="6C75AD0F" w14:textId="77777777" w:rsidR="004C5ABF" w:rsidRPr="004C5ABF" w:rsidRDefault="004C5ABF" w:rsidP="004C5ABF">
      <w:pPr>
        <w:pStyle w:val="NormalnyWeb"/>
        <w:ind w:left="67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797D1C3F" w14:textId="77777777" w:rsidR="004C5ABF" w:rsidRPr="004C5ABF" w:rsidRDefault="004C5ABF" w:rsidP="004C5ABF">
      <w:pPr>
        <w:pStyle w:val="NormalnyWeb"/>
        <w:numPr>
          <w:ilvl w:val="1"/>
          <w:numId w:val="11"/>
        </w:numPr>
        <w:ind w:left="112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Zamawiający nie stawia szczegółowych wymagań w zakresie spełnienia tego warunku. Wykonawca potwierdza spełnienie warunku poprzez złożenie Oświadczenia (Wzór Załącznik nr2 )</w:t>
      </w:r>
    </w:p>
    <w:p w14:paraId="4FB18A35" w14:textId="77777777" w:rsidR="004C5ABF" w:rsidRPr="004C5ABF" w:rsidRDefault="004C5ABF" w:rsidP="00C9322E">
      <w:pPr>
        <w:pStyle w:val="NormalnyWeb"/>
        <w:ind w:left="67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14:paraId="690FEDB1" w14:textId="77777777" w:rsidR="004C5ABF" w:rsidRPr="004C5ABF" w:rsidRDefault="004C5ABF" w:rsidP="004C5ABF">
      <w:pPr>
        <w:pStyle w:val="NormalnyWeb"/>
        <w:ind w:left="67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231E825C" w14:textId="77777777" w:rsidR="004C5ABF" w:rsidRPr="004C5ABF" w:rsidRDefault="004C5ABF" w:rsidP="004C5ABF">
      <w:pPr>
        <w:pStyle w:val="NormalnyWeb"/>
        <w:numPr>
          <w:ilvl w:val="1"/>
          <w:numId w:val="11"/>
        </w:numPr>
        <w:ind w:left="112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Warunek zostanie spełniony, jeżeli Wykonawca złoży Oświadczenie,(wzór załącznik nr 5 do SIWZ),że dysponuje: co najmniej 1osobą (koordynatorem usług opiekuńczych) posiadającą, co najmniej wykształcenie średnie oraz roczne doświadczenie zawodowe w koordynowaniu usługami opiekuńczymi,</w:t>
      </w:r>
    </w:p>
    <w:p w14:paraId="647BBBD7" w14:textId="77777777" w:rsidR="004C5ABF" w:rsidRPr="004C5ABF" w:rsidRDefault="004C5ABF" w:rsidP="00C9322E">
      <w:pPr>
        <w:pStyle w:val="NormalnyWeb"/>
        <w:ind w:left="67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14:paraId="79E21EB0" w14:textId="77777777" w:rsidR="004C5ABF" w:rsidRPr="004C5ABF" w:rsidRDefault="004C5ABF" w:rsidP="004C5ABF">
      <w:pPr>
        <w:pStyle w:val="NormalnyWeb"/>
        <w:ind w:left="67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14:paraId="72C0423E" w14:textId="77777777" w:rsidR="004C5ABF" w:rsidRPr="004C5ABF" w:rsidRDefault="004C5ABF" w:rsidP="004C5ABF">
      <w:pPr>
        <w:pStyle w:val="NormalnyWeb"/>
        <w:numPr>
          <w:ilvl w:val="1"/>
          <w:numId w:val="11"/>
        </w:numPr>
        <w:ind w:left="1125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Zamawiający nie stawia szczegółowych wymagań w zakresie spełnienia tego warunku. Wykonawca potwierdza spełnienie warunku poprzez złożenie Oświadczenia (Wzór Załącznik nr2 )</w:t>
      </w:r>
    </w:p>
    <w:p w14:paraId="54BA2B8D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052590C6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0D2FB986" w14:textId="77777777" w:rsidR="004C5ABF" w:rsidRPr="004C5ABF" w:rsidRDefault="004C5ABF" w:rsidP="004C5ABF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14:paraId="7AED08FE" w14:textId="77777777" w:rsidR="004C5ABF" w:rsidRPr="004C5ABF" w:rsidRDefault="004C5ABF" w:rsidP="004C5ABF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14:paraId="727EE4C4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14:paraId="091B3402" w14:textId="77777777" w:rsidR="004C5ABF" w:rsidRPr="004C5ABF" w:rsidRDefault="004C5ABF" w:rsidP="004C5ABF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oświadczenie o braku podstaw do wykluczenia;</w:t>
      </w:r>
    </w:p>
    <w:p w14:paraId="73A6ED7E" w14:textId="77777777" w:rsidR="004C5ABF" w:rsidRPr="004C5ABF" w:rsidRDefault="004C5ABF" w:rsidP="004C5ABF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65F1E086" w14:textId="77777777" w:rsidR="004C5ABF" w:rsidRPr="004C5ABF" w:rsidRDefault="004C5ABF" w:rsidP="004C5ABF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14:paraId="0B3F684C" w14:textId="77777777" w:rsidR="004C5ABF" w:rsidRPr="004C5ABF" w:rsidRDefault="004C5ABF" w:rsidP="004C5ABF">
      <w:pPr>
        <w:pStyle w:val="bold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III.4.3) Dokumenty podmiotów zagranicznych</w:t>
      </w:r>
    </w:p>
    <w:p w14:paraId="1A90E981" w14:textId="77777777" w:rsidR="004C5ABF" w:rsidRPr="004C5ABF" w:rsidRDefault="004C5ABF" w:rsidP="004C5ABF">
      <w:pPr>
        <w:pStyle w:val="bold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14:paraId="445AAEB0" w14:textId="77777777" w:rsidR="004C5ABF" w:rsidRPr="004C5ABF" w:rsidRDefault="004C5ABF" w:rsidP="004C5ABF">
      <w:pPr>
        <w:pStyle w:val="bold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14:paraId="65EC71F3" w14:textId="77777777" w:rsidR="004C5ABF" w:rsidRPr="004C5ABF" w:rsidRDefault="004C5ABF" w:rsidP="004C5ABF">
      <w:pPr>
        <w:numPr>
          <w:ilvl w:val="0"/>
          <w:numId w:val="14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3ADC5337" w14:textId="77777777" w:rsidR="004C5ABF" w:rsidRPr="004C5ABF" w:rsidRDefault="004C5ABF" w:rsidP="004C5ABF">
      <w:pPr>
        <w:numPr>
          <w:ilvl w:val="0"/>
          <w:numId w:val="14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14:paraId="317139F3" w14:textId="77777777" w:rsidR="004C5ABF" w:rsidRPr="004C5ABF" w:rsidRDefault="004C5ABF" w:rsidP="004C5ABF">
      <w:pPr>
        <w:pStyle w:val="bold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14:paraId="5FC8F85E" w14:textId="77777777" w:rsidR="004C5ABF" w:rsidRPr="004C5ABF" w:rsidRDefault="004C5ABF" w:rsidP="004C5ABF">
      <w:pPr>
        <w:numPr>
          <w:ilvl w:val="0"/>
          <w:numId w:val="15"/>
        </w:numPr>
        <w:spacing w:after="0" w:line="240" w:lineRule="auto"/>
        <w:ind w:right="30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3BED06DD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14:paraId="0F2D2886" w14:textId="77777777" w:rsidR="004C5ABF" w:rsidRPr="004C5ABF" w:rsidRDefault="004C5ABF" w:rsidP="004C5ABF">
      <w:pPr>
        <w:pStyle w:val="bold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14:paraId="52786728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 xml:space="preserve">1) Wypełniony i podpisany Formularz ofertowy (Wzór Załącznik Nr1 do SIWZ) 2) Wykaz wykonywanych usług opiekuńczych ( proponowany wzór Załącznik nr 7 do SIWZ) (do kryterium </w:t>
      </w:r>
      <w:proofErr w:type="spellStart"/>
      <w:r w:rsidRPr="004C5ABF">
        <w:rPr>
          <w:rFonts w:ascii="Arial CE" w:hAnsi="Arial CE" w:cs="Arial CE"/>
          <w:sz w:val="20"/>
          <w:szCs w:val="20"/>
        </w:rPr>
        <w:t>pozacenowego</w:t>
      </w:r>
      <w:proofErr w:type="spellEnd"/>
      <w:r w:rsidRPr="004C5ABF">
        <w:rPr>
          <w:rFonts w:ascii="Arial CE" w:hAnsi="Arial CE" w:cs="Arial CE"/>
          <w:sz w:val="20"/>
          <w:szCs w:val="20"/>
        </w:rPr>
        <w:t>), Oraz jeśli dotyczy 3) Dokument/y stwierdzające ustanowienie pełnomocnika zgodnie z art.23 ust.2 ustawy Prawo zamówień publicznych, w przypadku, gdy o udzielenie niniejszego zamówienia Wykonawcy ubiegają się wspólnie - oryginał lub kopia poświadczenia za zgodność z oryginałem przez notariusza, 4) Pełnomocnictwo do działania w imieniu Wykonawcy, jeżeli do reprezentowania Wykonawcy wskazano inną osobę niż upoważniona z mocy prawa - oryginał lub kopia poświadczona za zgodność z oryginałem przez notariusza lub innego dokumentu, z którego wynika upoważnienie do reprezentowania Wykonawcy 5) Pisemne zobowiązania innych podmiotów do oddania do dyspozycji Wykonawcy niezbędnych zasobów na okres korzystania z nich przy wykonywaniu zamówienia, 6) Wykazanie się, że dokumenty złożone z dopiskiem -INFORMACJA ZASTRZEŻONA stanowią tajemnicę przedsiębiorstwa.</w:t>
      </w:r>
    </w:p>
    <w:p w14:paraId="701A587F" w14:textId="77777777" w:rsidR="004C5ABF" w:rsidRPr="004C5ABF" w:rsidRDefault="004C5ABF" w:rsidP="004C5ABF">
      <w:pPr>
        <w:pStyle w:val="khtitle"/>
        <w:spacing w:before="0" w:after="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SEKCJA IV: PROCEDURA</w:t>
      </w:r>
    </w:p>
    <w:p w14:paraId="3DC200B7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14:paraId="56A23AA1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 w:rsidRPr="004C5ABF">
        <w:rPr>
          <w:rFonts w:ascii="Arial CE" w:hAnsi="Arial CE" w:cs="Arial CE"/>
          <w:sz w:val="20"/>
          <w:szCs w:val="20"/>
        </w:rPr>
        <w:t xml:space="preserve"> przetarg nieograniczony.</w:t>
      </w:r>
    </w:p>
    <w:p w14:paraId="28B01DA3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14:paraId="076DC651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 w:rsidRPr="004C5ABF"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14:paraId="195DCB93" w14:textId="77777777" w:rsidR="004C5ABF" w:rsidRPr="004C5ABF" w:rsidRDefault="004C5ABF" w:rsidP="004C5ABF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1 - Cena - 90</w:t>
      </w:r>
    </w:p>
    <w:p w14:paraId="3E577815" w14:textId="77777777" w:rsidR="004C5ABF" w:rsidRPr="004C5ABF" w:rsidRDefault="004C5ABF" w:rsidP="004C5ABF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2 - Doświadczenie wykonawcy - 10</w:t>
      </w:r>
    </w:p>
    <w:p w14:paraId="3CA68184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IV.2.2)</w:t>
      </w:r>
      <w:r w:rsidRPr="004C5ABF"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682"/>
      </w:tblGrid>
      <w:tr w:rsidR="004C5ABF" w:rsidRPr="004C5ABF" w14:paraId="5D542588" w14:textId="77777777" w:rsidTr="004C5AB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6E28" w14:textId="77777777" w:rsidR="004C5ABF" w:rsidRPr="004C5ABF" w:rsidRDefault="004C5ABF" w:rsidP="004C5AB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5AB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65E022" w14:textId="77777777" w:rsidR="004C5ABF" w:rsidRPr="004C5ABF" w:rsidRDefault="004C5ABF" w:rsidP="004C5AB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5AB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przeprowadzona będzie aukcja elektroniczna,</w:t>
            </w:r>
            <w:r w:rsidRPr="004C5ABF">
              <w:rPr>
                <w:rFonts w:ascii="Verdana" w:hAnsi="Verdana"/>
                <w:color w:val="000000"/>
                <w:sz w:val="20"/>
                <w:szCs w:val="20"/>
              </w:rPr>
              <w:t xml:space="preserve"> adres strony, na której będzie prowadzona: </w:t>
            </w:r>
            <w:r w:rsidR="00C9322E">
              <w:rPr>
                <w:rFonts w:ascii="Verdana" w:hAnsi="Verdana"/>
                <w:color w:val="000000"/>
                <w:sz w:val="20"/>
                <w:szCs w:val="20"/>
              </w:rPr>
              <w:t xml:space="preserve"> (nie)</w:t>
            </w:r>
          </w:p>
        </w:tc>
      </w:tr>
    </w:tbl>
    <w:p w14:paraId="0030C08E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IV.3) ZMIANA UMOWY</w:t>
      </w:r>
    </w:p>
    <w:p w14:paraId="6957BB82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14:paraId="65C165B5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14:paraId="4767C62B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sz w:val="20"/>
          <w:szCs w:val="20"/>
        </w:rPr>
        <w:t>Zgodnie z art.144 ustawy Prawo zamówień publicznych Zamawiający zastrzega sobie prawo dokonywania zmian w postanowieniach zawartej umowy dotyczącej: 1) Zmiany lub wprowadzenia nowej osoby świadczącej usługi opiekuńcze, koordynatora - każdorazowa zmiana wymaga pisemnej zgody Zamawiającego. 2) powyższe zmiany do umowy będą wprowadzane aneksem.</w:t>
      </w:r>
    </w:p>
    <w:p w14:paraId="732A2B4C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14:paraId="33CBEDFC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IV.4.1)</w:t>
      </w:r>
      <w:r w:rsidRPr="004C5ABF">
        <w:rPr>
          <w:rFonts w:ascii="Arial CE" w:hAnsi="Arial CE" w:cs="Arial CE"/>
          <w:sz w:val="20"/>
          <w:szCs w:val="20"/>
        </w:rPr>
        <w:t> </w:t>
      </w:r>
      <w:r w:rsidRPr="004C5ABF"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4C5ABF">
        <w:rPr>
          <w:rFonts w:ascii="Arial CE" w:hAnsi="Arial CE" w:cs="Arial CE"/>
          <w:sz w:val="20"/>
          <w:szCs w:val="20"/>
        </w:rPr>
        <w:t xml:space="preserve"> http://www.ops.bipraciborz.pl/index.php?id=110&amp;typ=1</w:t>
      </w:r>
      <w:r w:rsidRPr="004C5ABF">
        <w:rPr>
          <w:rFonts w:ascii="Arial CE" w:hAnsi="Arial CE" w:cs="Arial CE"/>
          <w:sz w:val="20"/>
          <w:szCs w:val="20"/>
        </w:rPr>
        <w:br/>
      </w:r>
      <w:r w:rsidRPr="004C5ABF"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4C5ABF">
        <w:rPr>
          <w:rFonts w:ascii="Arial CE" w:hAnsi="Arial CE" w:cs="Arial CE"/>
          <w:sz w:val="20"/>
          <w:szCs w:val="20"/>
        </w:rPr>
        <w:t xml:space="preserve"> Ośrodek Pomocy Społecznej </w:t>
      </w:r>
      <w:proofErr w:type="spellStart"/>
      <w:r w:rsidRPr="004C5ABF">
        <w:rPr>
          <w:rFonts w:ascii="Arial CE" w:hAnsi="Arial CE" w:cs="Arial CE"/>
          <w:sz w:val="20"/>
          <w:szCs w:val="20"/>
        </w:rPr>
        <w:t>ul.Sienkiewicza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 1, 47-400 Racibórz , parter pokój nr 6.</w:t>
      </w:r>
    </w:p>
    <w:p w14:paraId="31759B43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4C5ABF">
        <w:rPr>
          <w:rFonts w:ascii="Arial CE" w:hAnsi="Arial CE" w:cs="Arial CE"/>
          <w:sz w:val="20"/>
          <w:szCs w:val="20"/>
        </w:rPr>
        <w:t xml:space="preserve"> 07.12.2015 godzina 10:00, miejsce: Ośrodek Pomocy Społecznej </w:t>
      </w:r>
      <w:proofErr w:type="spellStart"/>
      <w:r w:rsidRPr="004C5ABF">
        <w:rPr>
          <w:rFonts w:ascii="Arial CE" w:hAnsi="Arial CE" w:cs="Arial CE"/>
          <w:sz w:val="20"/>
          <w:szCs w:val="20"/>
        </w:rPr>
        <w:t>ul.Sienkiewicza</w:t>
      </w:r>
      <w:proofErr w:type="spellEnd"/>
      <w:r w:rsidRPr="004C5ABF">
        <w:rPr>
          <w:rFonts w:ascii="Arial CE" w:hAnsi="Arial CE" w:cs="Arial CE"/>
          <w:sz w:val="20"/>
          <w:szCs w:val="20"/>
        </w:rPr>
        <w:t xml:space="preserve"> 1, 47-400 Racibórz , I piętro pokój nr 4 - sekretariat.</w:t>
      </w:r>
    </w:p>
    <w:p w14:paraId="07D23475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 w:rsidRPr="004C5ABF"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14:paraId="26331B30" w14:textId="77777777" w:rsidR="004C5ABF" w:rsidRPr="004C5ABF" w:rsidRDefault="004C5ABF" w:rsidP="004C5ABF">
      <w:pPr>
        <w:pStyle w:val="NormalnyWeb"/>
        <w:jc w:val="both"/>
        <w:rPr>
          <w:rFonts w:ascii="Arial CE" w:hAnsi="Arial CE" w:cs="Arial CE"/>
          <w:sz w:val="20"/>
          <w:szCs w:val="20"/>
        </w:rPr>
      </w:pPr>
      <w:r w:rsidRPr="004C5ABF"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C5ABF">
        <w:rPr>
          <w:rFonts w:ascii="Arial CE" w:hAnsi="Arial CE" w:cs="Arial CE"/>
          <w:sz w:val="20"/>
          <w:szCs w:val="20"/>
        </w:rPr>
        <w:t>nie</w:t>
      </w:r>
    </w:p>
    <w:p w14:paraId="11A6BA23" w14:textId="77777777" w:rsidR="006D0FC7" w:rsidRPr="004C5ABF" w:rsidRDefault="004C5ABF" w:rsidP="004C5ABF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Podpisał </w:t>
      </w:r>
      <w:r w:rsidR="00C9322E">
        <w:rPr>
          <w:rFonts w:ascii="Arial CE" w:hAnsi="Arial CE" w:cs="Arial CE"/>
          <w:sz w:val="20"/>
          <w:szCs w:val="20"/>
        </w:rPr>
        <w:t xml:space="preserve">Dyrektor Ośrodka Pomocy Społecznej w </w:t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</w:r>
      <w:r w:rsidR="00C9322E">
        <w:rPr>
          <w:rFonts w:ascii="Arial CE" w:hAnsi="Arial CE" w:cs="Arial CE"/>
          <w:sz w:val="20"/>
          <w:szCs w:val="20"/>
        </w:rPr>
        <w:tab/>
        <w:t xml:space="preserve">Raciborzu Halina </w:t>
      </w:r>
      <w:proofErr w:type="spellStart"/>
      <w:r w:rsidR="00C9322E">
        <w:rPr>
          <w:rFonts w:ascii="Arial CE" w:hAnsi="Arial CE" w:cs="Arial CE"/>
          <w:sz w:val="20"/>
          <w:szCs w:val="20"/>
        </w:rPr>
        <w:t>Sacha</w:t>
      </w:r>
      <w:proofErr w:type="spellEnd"/>
      <w:r w:rsidR="00C9322E">
        <w:rPr>
          <w:rFonts w:ascii="Arial CE" w:hAnsi="Arial CE" w:cs="Arial CE"/>
          <w:sz w:val="20"/>
          <w:szCs w:val="20"/>
        </w:rPr>
        <w:t xml:space="preserve"> </w:t>
      </w:r>
    </w:p>
    <w:sectPr w:rsidR="006D0FC7" w:rsidRPr="004C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8C5"/>
    <w:multiLevelType w:val="multilevel"/>
    <w:tmpl w:val="7D9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3A84"/>
    <w:multiLevelType w:val="multilevel"/>
    <w:tmpl w:val="2F0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5A27"/>
    <w:multiLevelType w:val="multilevel"/>
    <w:tmpl w:val="902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0648E"/>
    <w:multiLevelType w:val="multilevel"/>
    <w:tmpl w:val="E8E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81688"/>
    <w:multiLevelType w:val="multilevel"/>
    <w:tmpl w:val="3EB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23CE2"/>
    <w:multiLevelType w:val="multilevel"/>
    <w:tmpl w:val="CB1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67B77"/>
    <w:multiLevelType w:val="multilevel"/>
    <w:tmpl w:val="A58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4553D"/>
    <w:multiLevelType w:val="multilevel"/>
    <w:tmpl w:val="804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40DF4"/>
    <w:multiLevelType w:val="multilevel"/>
    <w:tmpl w:val="ED4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0207D"/>
    <w:multiLevelType w:val="multilevel"/>
    <w:tmpl w:val="48A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47831"/>
    <w:multiLevelType w:val="multilevel"/>
    <w:tmpl w:val="6B3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12D6D"/>
    <w:multiLevelType w:val="multilevel"/>
    <w:tmpl w:val="B94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D40E6"/>
    <w:multiLevelType w:val="multilevel"/>
    <w:tmpl w:val="0C5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87974"/>
    <w:multiLevelType w:val="multilevel"/>
    <w:tmpl w:val="390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F437A"/>
    <w:multiLevelType w:val="multilevel"/>
    <w:tmpl w:val="CAD2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92B2A"/>
    <w:multiLevelType w:val="multilevel"/>
    <w:tmpl w:val="2F5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09"/>
    <w:rsid w:val="002242F3"/>
    <w:rsid w:val="004C5ABF"/>
    <w:rsid w:val="006D0FC7"/>
    <w:rsid w:val="009D55F3"/>
    <w:rsid w:val="00BC2A09"/>
    <w:rsid w:val="00C9322E"/>
    <w:rsid w:val="00F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E686"/>
  <w15:docId w15:val="{B2AE5949-4B21-4E0A-93F2-1B52A071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D0FC7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0FC7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D0F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FC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D0FC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D0FC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D0FC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D0FC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3789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Świadczenie usług opiekuńczych i specjalistycznych usług opiekuńczych</dc:description>
  <cp:lastModifiedBy>ADM08-B</cp:lastModifiedBy>
  <cp:revision>6</cp:revision>
  <cp:lastPrinted>2015-11-26T09:31:00Z</cp:lastPrinted>
  <dcterms:created xsi:type="dcterms:W3CDTF">2014-11-21T11:04:00Z</dcterms:created>
  <dcterms:modified xsi:type="dcterms:W3CDTF">2020-11-05T13:37:00Z</dcterms:modified>
</cp:coreProperties>
</file>