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E1B7B" w14:textId="77777777" w:rsidR="00C84067" w:rsidRDefault="00C84067" w:rsidP="00C84067">
      <w:pPr>
        <w:spacing w:after="280" w:line="240" w:lineRule="auto"/>
        <w:ind w:left="225"/>
        <w:jc w:val="center"/>
        <w:rPr>
          <w:rFonts w:ascii="Arial CE" w:eastAsia="Times New Roman" w:hAnsi="Arial CE" w:cs="Arial CE"/>
          <w:sz w:val="28"/>
          <w:szCs w:val="28"/>
          <w:lang w:eastAsia="pl-PL"/>
        </w:rPr>
      </w:pPr>
      <w:r w:rsidRPr="00C84067">
        <w:rPr>
          <w:rFonts w:ascii="Arial CE" w:eastAsia="Times New Roman" w:hAnsi="Arial CE" w:cs="Arial CE"/>
          <w:b/>
          <w:bCs/>
          <w:sz w:val="28"/>
          <w:szCs w:val="28"/>
          <w:lang w:eastAsia="pl-PL"/>
        </w:rPr>
        <w:t>Racibórz: ŚWIADCZENIE USŁUG OPIEKUŃCZYCH I SPECJALISTYCZNYCH USŁUG OPIEKUŃCZYCH NA TERENIE MIASTA RACIBORZA</w:t>
      </w:r>
      <w:r w:rsidRPr="00C84067">
        <w:rPr>
          <w:rFonts w:ascii="Arial CE" w:eastAsia="Times New Roman" w:hAnsi="Arial CE" w:cs="Arial CE"/>
          <w:sz w:val="28"/>
          <w:szCs w:val="28"/>
          <w:lang w:eastAsia="pl-PL"/>
        </w:rPr>
        <w:br/>
      </w:r>
      <w:r w:rsidRPr="00C84067">
        <w:rPr>
          <w:rFonts w:ascii="Arial CE" w:eastAsia="Times New Roman" w:hAnsi="Arial CE" w:cs="Arial CE"/>
          <w:b/>
          <w:bCs/>
          <w:sz w:val="28"/>
          <w:szCs w:val="28"/>
          <w:lang w:eastAsia="pl-PL"/>
        </w:rPr>
        <w:t>Numer ogłoszenia: 468520 - 2012; data zamieszczenia: 23.11.2012</w:t>
      </w:r>
      <w:r w:rsidRPr="00C84067">
        <w:rPr>
          <w:rFonts w:ascii="Arial CE" w:eastAsia="Times New Roman" w:hAnsi="Arial CE" w:cs="Arial CE"/>
          <w:sz w:val="28"/>
          <w:szCs w:val="28"/>
          <w:lang w:eastAsia="pl-PL"/>
        </w:rPr>
        <w:br/>
        <w:t xml:space="preserve">OGŁOSZENIE O ZAMÓWIENIU </w:t>
      </w:r>
      <w:r>
        <w:rPr>
          <w:rFonts w:ascii="Arial CE" w:eastAsia="Times New Roman" w:hAnsi="Arial CE" w:cs="Arial CE"/>
          <w:sz w:val="28"/>
          <w:szCs w:val="28"/>
          <w:lang w:eastAsia="pl-PL"/>
        </w:rPr>
        <w:t>–</w:t>
      </w:r>
      <w:r w:rsidRPr="00C84067">
        <w:rPr>
          <w:rFonts w:ascii="Arial CE" w:eastAsia="Times New Roman" w:hAnsi="Arial CE" w:cs="Arial CE"/>
          <w:sz w:val="28"/>
          <w:szCs w:val="28"/>
          <w:lang w:eastAsia="pl-PL"/>
        </w:rPr>
        <w:t xml:space="preserve"> usługi</w:t>
      </w:r>
    </w:p>
    <w:p w14:paraId="5D813053" w14:textId="77777777" w:rsidR="00C84067" w:rsidRPr="00C84067" w:rsidRDefault="00C84067" w:rsidP="00C84067">
      <w:pPr>
        <w:spacing w:after="280" w:line="240" w:lineRule="auto"/>
        <w:ind w:left="225"/>
        <w:rPr>
          <w:rFonts w:ascii="Arial CE" w:eastAsia="Times New Roman" w:hAnsi="Arial CE" w:cs="Arial CE"/>
          <w:sz w:val="28"/>
          <w:szCs w:val="28"/>
          <w:lang w:eastAsia="pl-PL"/>
        </w:rPr>
      </w:pPr>
      <w:r>
        <w:rPr>
          <w:rFonts w:ascii="Arial CE" w:eastAsia="Times New Roman" w:hAnsi="Arial CE" w:cs="Arial CE"/>
          <w:b/>
          <w:bCs/>
          <w:sz w:val="28"/>
          <w:szCs w:val="28"/>
          <w:lang w:eastAsia="pl-PL"/>
        </w:rPr>
        <w:t xml:space="preserve">NR SPRAWY DAG 2211.15.2012 </w:t>
      </w:r>
    </w:p>
    <w:p w14:paraId="4027B68C"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Zamieszczanie ogłoszenia:</w:t>
      </w:r>
      <w:r w:rsidRPr="00C84067">
        <w:rPr>
          <w:rFonts w:ascii="Arial CE" w:eastAsia="Times New Roman" w:hAnsi="Arial CE" w:cs="Arial CE"/>
          <w:sz w:val="20"/>
          <w:szCs w:val="20"/>
          <w:lang w:eastAsia="pl-PL"/>
        </w:rPr>
        <w:t xml:space="preserve"> obowiązkowe.</w:t>
      </w:r>
      <w:r>
        <w:rPr>
          <w:rFonts w:ascii="Arial CE" w:eastAsia="Times New Roman" w:hAnsi="Arial CE" w:cs="Arial CE"/>
          <w:sz w:val="20"/>
          <w:szCs w:val="20"/>
          <w:lang w:eastAsia="pl-PL"/>
        </w:rPr>
        <w:t xml:space="preserve"> </w:t>
      </w:r>
      <w:r w:rsidRPr="00C84067">
        <w:rPr>
          <w:rFonts w:ascii="Arial CE" w:eastAsia="Times New Roman" w:hAnsi="Arial CE" w:cs="Arial CE"/>
          <w:b/>
          <w:bCs/>
          <w:sz w:val="20"/>
          <w:szCs w:val="20"/>
          <w:lang w:eastAsia="pl-PL"/>
        </w:rPr>
        <w:t>Ogłoszenie dotyczy:</w:t>
      </w:r>
      <w:r w:rsidRPr="00C84067">
        <w:rPr>
          <w:rFonts w:ascii="Arial CE" w:eastAsia="Times New Roman" w:hAnsi="Arial CE" w:cs="Arial CE"/>
          <w:sz w:val="20"/>
          <w:szCs w:val="20"/>
          <w:lang w:eastAsia="pl-PL"/>
        </w:rPr>
        <w:t xml:space="preserve"> zamówienia publicznego.</w:t>
      </w:r>
    </w:p>
    <w:p w14:paraId="4E92DCE5" w14:textId="77777777" w:rsidR="00C84067" w:rsidRPr="00C84067" w:rsidRDefault="00C84067" w:rsidP="00C84067">
      <w:pPr>
        <w:spacing w:before="375" w:after="225" w:line="240" w:lineRule="auto"/>
        <w:rPr>
          <w:rFonts w:ascii="Arial CE" w:eastAsia="Times New Roman" w:hAnsi="Arial CE" w:cs="Arial CE"/>
          <w:b/>
          <w:bCs/>
          <w:sz w:val="24"/>
          <w:szCs w:val="24"/>
          <w:u w:val="single"/>
          <w:lang w:eastAsia="pl-PL"/>
        </w:rPr>
      </w:pPr>
      <w:r w:rsidRPr="00C84067">
        <w:rPr>
          <w:rFonts w:ascii="Arial CE" w:eastAsia="Times New Roman" w:hAnsi="Arial CE" w:cs="Arial CE"/>
          <w:b/>
          <w:bCs/>
          <w:sz w:val="24"/>
          <w:szCs w:val="24"/>
          <w:u w:val="single"/>
          <w:lang w:eastAsia="pl-PL"/>
        </w:rPr>
        <w:t>SEKCJA I: ZAMAWIAJĄCY</w:t>
      </w:r>
    </w:p>
    <w:p w14:paraId="73311455"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 1) NAZWA I ADRES:</w:t>
      </w:r>
      <w:r w:rsidRPr="00C84067">
        <w:rPr>
          <w:rFonts w:ascii="Arial CE" w:eastAsia="Times New Roman" w:hAnsi="Arial CE" w:cs="Arial CE"/>
          <w:sz w:val="20"/>
          <w:szCs w:val="20"/>
          <w:lang w:eastAsia="pl-PL"/>
        </w:rPr>
        <w:t xml:space="preserve"> Ośrodek Pomocy Społecznej , ul. Sienkiewicza 1, 47-400 Racibórz, woj. śląskie, tel. 032 4152650, faks 032 4190659.</w:t>
      </w:r>
    </w:p>
    <w:p w14:paraId="3CE5E43C" w14:textId="77777777" w:rsidR="00C84067" w:rsidRPr="00C84067" w:rsidRDefault="00C84067" w:rsidP="00C84067">
      <w:pPr>
        <w:numPr>
          <w:ilvl w:val="0"/>
          <w:numId w:val="1"/>
        </w:numPr>
        <w:spacing w:before="100" w:beforeAutospacing="1" w:after="100" w:afterAutospacing="1" w:line="240" w:lineRule="auto"/>
        <w:ind w:left="450"/>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Adres strony internetowej zamawiającego:</w:t>
      </w:r>
      <w:r w:rsidRPr="00C84067">
        <w:rPr>
          <w:rFonts w:ascii="Arial CE" w:eastAsia="Times New Roman" w:hAnsi="Arial CE" w:cs="Arial CE"/>
          <w:sz w:val="20"/>
          <w:szCs w:val="20"/>
          <w:lang w:eastAsia="pl-PL"/>
        </w:rPr>
        <w:t xml:space="preserve"> www.bipraciborz.pl/ops/</w:t>
      </w:r>
    </w:p>
    <w:p w14:paraId="5A71A63D"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 2) RODZAJ ZAMAWIAJĄCEGO:</w:t>
      </w:r>
      <w:r w:rsidRPr="00C84067">
        <w:rPr>
          <w:rFonts w:ascii="Arial CE" w:eastAsia="Times New Roman" w:hAnsi="Arial CE" w:cs="Arial CE"/>
          <w:sz w:val="20"/>
          <w:szCs w:val="20"/>
          <w:lang w:eastAsia="pl-PL"/>
        </w:rPr>
        <w:t xml:space="preserve"> Administracja samorządowa.</w:t>
      </w:r>
    </w:p>
    <w:p w14:paraId="55036732" w14:textId="77777777" w:rsidR="00C84067" w:rsidRPr="00C84067" w:rsidRDefault="00C84067" w:rsidP="00C84067">
      <w:pPr>
        <w:spacing w:before="375" w:after="225" w:line="240" w:lineRule="auto"/>
        <w:rPr>
          <w:rFonts w:ascii="Arial CE" w:eastAsia="Times New Roman" w:hAnsi="Arial CE" w:cs="Arial CE"/>
          <w:b/>
          <w:bCs/>
          <w:sz w:val="24"/>
          <w:szCs w:val="24"/>
          <w:u w:val="single"/>
          <w:lang w:eastAsia="pl-PL"/>
        </w:rPr>
      </w:pPr>
      <w:r w:rsidRPr="00C84067">
        <w:rPr>
          <w:rFonts w:ascii="Arial CE" w:eastAsia="Times New Roman" w:hAnsi="Arial CE" w:cs="Arial CE"/>
          <w:b/>
          <w:bCs/>
          <w:sz w:val="24"/>
          <w:szCs w:val="24"/>
          <w:u w:val="single"/>
          <w:lang w:eastAsia="pl-PL"/>
        </w:rPr>
        <w:t>SEKCJA II: PRZEDMIOT ZAMÓWIENIA</w:t>
      </w:r>
    </w:p>
    <w:p w14:paraId="7E9ADEB9"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 OKREŚLENIE PRZEDMIOTU ZAMÓWIENIA</w:t>
      </w:r>
    </w:p>
    <w:p w14:paraId="165F5F30"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II.1.1) Nazwa nadana zamówieniu przez zamawiającego:</w:t>
      </w:r>
      <w:r w:rsidRPr="00C84067">
        <w:rPr>
          <w:rFonts w:ascii="Arial CE" w:eastAsia="Times New Roman" w:hAnsi="Arial CE" w:cs="Arial CE"/>
          <w:sz w:val="20"/>
          <w:szCs w:val="20"/>
          <w:lang w:eastAsia="pl-PL"/>
        </w:rPr>
        <w:t xml:space="preserve"> ŚWIADCZENIE USŁUG OPIEKUŃCZYCH I SPECJALISTYCZNYCH USŁUG OPIEKUŃCZYCH NA TERENIE MIASTA RACIBORZA.</w:t>
      </w:r>
    </w:p>
    <w:p w14:paraId="63D37134"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II.1.2) Rodzaj zamówienia:</w:t>
      </w:r>
      <w:r w:rsidRPr="00C84067">
        <w:rPr>
          <w:rFonts w:ascii="Arial CE" w:eastAsia="Times New Roman" w:hAnsi="Arial CE" w:cs="Arial CE"/>
          <w:sz w:val="20"/>
          <w:szCs w:val="20"/>
          <w:lang w:eastAsia="pl-PL"/>
        </w:rPr>
        <w:t xml:space="preserve"> usługi.</w:t>
      </w:r>
    </w:p>
    <w:p w14:paraId="41AABDA5" w14:textId="77777777" w:rsidR="00C84067" w:rsidRPr="00C84067" w:rsidRDefault="00C84067" w:rsidP="00C84067">
      <w:pPr>
        <w:spacing w:after="0" w:line="240" w:lineRule="auto"/>
        <w:ind w:left="225"/>
        <w:jc w:val="both"/>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II.1.3) Określenie przedmiotu oraz wielkości lub zakresu zamówienia:</w:t>
      </w:r>
      <w:r w:rsidRPr="00C84067">
        <w:rPr>
          <w:rFonts w:ascii="Arial CE" w:eastAsia="Times New Roman" w:hAnsi="Arial CE" w:cs="Arial CE"/>
          <w:sz w:val="20"/>
          <w:szCs w:val="20"/>
          <w:lang w:eastAsia="pl-PL"/>
        </w:rPr>
        <w:t xml:space="preserve"> 1.Przedmiotem zamówienia w przetargu nieograniczonym jest: 1.1 Świadczenie usług opiekuńczych i specjalistycznych usług opiekuńczych na terenie miasta Raciborza 1.2 Pobieranie odpłatności od podopiecznych 1.3 Szacunkowa ilość godzin od 1.01.2013-31.10.2013 1) usługi opiekuńcze - 16000 godzin 2) usługi specjalistyczne - 400 godzin 3) usługi specjalistyczne dla osób z zaburzeniami psychicznymi 1760 godzin 1.4 Zamawiający zastrzega sobie prawo zmniejszenia ilości godzin z uwagi na zmianę okoliczności uzasadniających przyznanie świadczenia klientom w formie usług opiekuńczych. 1.5 Godzina usługi tj.60 min. liczona jest jako faktycznie przepracowany czas w domu z klientem, bez czasu dojazdu lub dojścia do miejsca zamieszkania podopiecznego. 2.Zakres usług opiekuńczych obejmuje: 2.1 Zaspokajanie codziennych potrzeb życiowych, a w szczególności: 1) utrzymanie czystości w pomieszczeniach osoby wymagającej opieki, a zwłaszcza: mycie okien, ścieranie kurzu, wynoszenie śmieci, wycieranie podłóg ,zmywanie naczyń, porządkowanie szaf (wg życzenia podopiecznego), 2) dostarczanie opału i utrzymanie ciepła w pomieszczeniu, 3) zakup art. spożywczych, higieniczno-sanitarnych, leków i innych potrzebnych w gospodarstwie domowym, 4) przygotowanie posiłków z uwzględnieniem diety (zapewnienie jednego gorącego posiłku w ciągu dnia) pomoc przy spożywaniu posiłków, 5) pranie odzieży, bielizny pościelowej, firany itp. 2.2Zaspokajanie potrzeb zdrowotnych . 1) zabiegi higieniczno-sanitarne , a w szczególności : a) mycie i kąpiel chorego, b) przesłanie łóżka, c) układanie chorego w łóżku, d) pomoc przy załatwianiu potrzeb fizjologicznych, e) zapobieganie powstawaniu odleżyn i </w:t>
      </w:r>
      <w:proofErr w:type="spellStart"/>
      <w:r w:rsidRPr="00C84067">
        <w:rPr>
          <w:rFonts w:ascii="Arial CE" w:eastAsia="Times New Roman" w:hAnsi="Arial CE" w:cs="Arial CE"/>
          <w:sz w:val="20"/>
          <w:szCs w:val="20"/>
          <w:lang w:eastAsia="pl-PL"/>
        </w:rPr>
        <w:t>odparzeń</w:t>
      </w:r>
      <w:proofErr w:type="spellEnd"/>
      <w:r w:rsidRPr="00C84067">
        <w:rPr>
          <w:rFonts w:ascii="Arial CE" w:eastAsia="Times New Roman" w:hAnsi="Arial CE" w:cs="Arial CE"/>
          <w:sz w:val="20"/>
          <w:szCs w:val="20"/>
          <w:lang w:eastAsia="pl-PL"/>
        </w:rPr>
        <w:t xml:space="preserve">, f) podawanie leków doustnych ,obserwacja efektów działania leków, g) udzielanie pierwszej pomocy w przypadkach nagłych i zagrażających życiu podopiecznego. 2.3 Pomoc w załatwianiu spraw administracyjno-urzędowych . 2.4 Pomoc w podtrzymywaniu psychofizycznej kondycji osoby w tym: 1) podtrzymywanie indywidualnych zainteresowań, 2) organizowanie i podtrzymywanie kontaktów sąsiedzkich, 3) organizowanie spacerów, czytanie. 3.Zakres specjalistycznych usług opiekuńczych obejmuje : 3.1 Uczenie i rozwijanie umiejętności niezbędnych do samodzielnego życia, w tym zwłaszcza: 1)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w:t>
      </w:r>
      <w:r w:rsidRPr="00C84067">
        <w:rPr>
          <w:rFonts w:ascii="Arial CE" w:eastAsia="Times New Roman" w:hAnsi="Arial CE" w:cs="Arial CE"/>
          <w:sz w:val="20"/>
          <w:szCs w:val="20"/>
          <w:lang w:eastAsia="pl-PL"/>
        </w:rPr>
        <w:lastRenderedPageBreak/>
        <w:t>takich jak: a) samoobsługa, zwłaszcza wykonywanie czynności gospodarczych i porządkowych, w tym umiejętność utrzymania i prowadzenia domu, b) dbałość o higienę i wygląd, c) utrzymywanie kontaktów z domownikami, rówieśnikami, w miejscu nauki i pracy oraz ze społecznością lokalną, d) wspólne organizowanie i spędzanie czasu wolnego, e) korzystanie z usług różnych instytucji, 2) interwencje i pomoc w życiu w rodzinie, w tym: a) pomoc w radzeniu sobie w sytuacjach kryzysowych - poradnictwo specjalistyczne, interwencje kryzysowe, wsparcie psychologiczne, rozmowy terapeutyczne, b) ułatwienie dostępu do edukacji i kultury, c) doradztwo, koordynacja działań innych służb na rzecz rodziny, której członkiem jest osoba uzyskująca pomoc w formie specjalistycznych usług, d) kształtowanie pozytywnych relacji osoby wspieranej z osobami bliskimi, e) współpraca z rodziną - kształtowanie odpowiednich postaw wobec osoby chorującej, niepełnosprawnej, 3) pomoc w załatwianiu spraw urzędowych, w tym: a) w uzyskaniu świadczeń socjalnych, emerytalno-rentowych, b) w wypełnieniu dokumentów urzędowych, 4) wspieranie i pomoc w uzyskaniu zatrudnienia, w tym zwłaszcza: a)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b) w kompletowaniu dokumentów potrzebnych do zatrudnienia, c) w przygotowaniu do rozmowy z pracodawcą, wspieranie i asystowanie w kontaktach z pracodawcą, d) w rozwiązywaniu problemów psychicznych wynikających z pracy lub jej braku, 5) pomoc w gospodarowaniu pieniędzmi, w tym: a) nauka planowania budżetu, asystowanie przy ponoszeniu wydatków, b) pomoc w uzyskaniu ulg w opłatach, c) zwiększanie umiejętności gospodarowania własnym budżetem oraz usamodzielnianie finansowe. 3.2 Pielęgnacja - jako wspieranie procesu leczenia, w tym: 1) pomoc w dostępie do świadczeń zdrowotnych, 2) uzgadnianie i pilnowanie terminów wizyt lekarskich, badań diagnostycznych, 3) pomoc w wykupywaniu lub zamawianiu leków w aptece, 4) pilnowanie przyjmowania leków oraz obserwowanie ewentualnych skutków ubocznych ich stosowania, 5) w szczególnie uzasadnionych przypadkach zmiana opatrunków, pomoc w użyciu środków pomocniczych i materiałów medycznych, przedmiotów ortopedycznych, a także w utrzymaniu higieny, 6) pomoc w dotarciu do placówek służby zdrowia, 7) pomoc w dotarciu do placówek rehabilitacyjnych. 3.3 Rehabilitacja fizyczna i usprawnianie zaburzonych funkcji organizmu w zakresie nieobjętym przepisami ustawy z dnia 27 sierpnia 2004 r. o świadczeniach opieki zdrowotnej finansowanych ze środków publicznych (</w:t>
      </w:r>
      <w:proofErr w:type="spellStart"/>
      <w:r w:rsidRPr="00C84067">
        <w:rPr>
          <w:rFonts w:ascii="Arial CE" w:eastAsia="Times New Roman" w:hAnsi="Arial CE" w:cs="Arial CE"/>
          <w:sz w:val="20"/>
          <w:szCs w:val="20"/>
          <w:lang w:eastAsia="pl-PL"/>
        </w:rPr>
        <w:t>tj.Dz</w:t>
      </w:r>
      <w:proofErr w:type="spellEnd"/>
      <w:r w:rsidRPr="00C84067">
        <w:rPr>
          <w:rFonts w:ascii="Arial CE" w:eastAsia="Times New Roman" w:hAnsi="Arial CE" w:cs="Arial CE"/>
          <w:sz w:val="20"/>
          <w:szCs w:val="20"/>
          <w:lang w:eastAsia="pl-PL"/>
        </w:rPr>
        <w:t xml:space="preserve">. U.2008 r, Nr 164, poz. 1027, z </w:t>
      </w:r>
      <w:proofErr w:type="spellStart"/>
      <w:r w:rsidRPr="00C84067">
        <w:rPr>
          <w:rFonts w:ascii="Arial CE" w:eastAsia="Times New Roman" w:hAnsi="Arial CE" w:cs="Arial CE"/>
          <w:sz w:val="20"/>
          <w:szCs w:val="20"/>
          <w:lang w:eastAsia="pl-PL"/>
        </w:rPr>
        <w:t>późn</w:t>
      </w:r>
      <w:proofErr w:type="spellEnd"/>
      <w:r w:rsidRPr="00C84067">
        <w:rPr>
          <w:rFonts w:ascii="Arial CE" w:eastAsia="Times New Roman" w:hAnsi="Arial CE" w:cs="Arial CE"/>
          <w:sz w:val="20"/>
          <w:szCs w:val="20"/>
          <w:lang w:eastAsia="pl-PL"/>
        </w:rPr>
        <w:t>. zm.): 1) zgodnie z zaleceniami lekarskimi lub specjalisty z zakresu rehabilitacji ruchowej lub fizjoterapii, 2) współpraca ze specjalistami w zakresie wspierania psychologiczno-pedagogicznego i edukacyjno-terapeutycznego zmierzającego do wielostronnej aktywizacji osoby korzystającej ze specjalistycznych usług. 3.4 Pomoc mieszkaniowa, w tym: 1) w uzyskaniu mieszkania, negocjowaniu i wnoszeniu opłat, 2) w organizacji drobnych remontów, adaptacji, napraw, likwidacji barier architektonicznych, 3) kształtowanie właściwych relacji osoby uzyskującej pomoc z sąsiadami i gospodarzem domu; 3.4 Zapewnienie dzieciom i młodzieży z zaburzeniami psychicznymi dostępu do zajęć rehabilitacyjnych i rewalidacyjno-wychowawczych, w wyjątkowych przypadkach, jeżeli nie mają możliwości uzyskania dostępu do zajęć, o których mowa w art.7 ustawy z dnia 19 sierpnia 1994 r. o ochronie zdrowia psychicznego (</w:t>
      </w:r>
      <w:proofErr w:type="spellStart"/>
      <w:r w:rsidRPr="00C84067">
        <w:rPr>
          <w:rFonts w:ascii="Arial CE" w:eastAsia="Times New Roman" w:hAnsi="Arial CE" w:cs="Arial CE"/>
          <w:sz w:val="20"/>
          <w:szCs w:val="20"/>
          <w:lang w:eastAsia="pl-PL"/>
        </w:rPr>
        <w:t>tj.Dz</w:t>
      </w:r>
      <w:proofErr w:type="spellEnd"/>
      <w:r w:rsidRPr="00C84067">
        <w:rPr>
          <w:rFonts w:ascii="Arial CE" w:eastAsia="Times New Roman" w:hAnsi="Arial CE" w:cs="Arial CE"/>
          <w:sz w:val="20"/>
          <w:szCs w:val="20"/>
          <w:lang w:eastAsia="pl-PL"/>
        </w:rPr>
        <w:t xml:space="preserve">. U. 2011r. Nr 231, poz. 1375, z </w:t>
      </w:r>
      <w:proofErr w:type="spellStart"/>
      <w:r w:rsidRPr="00C84067">
        <w:rPr>
          <w:rFonts w:ascii="Arial CE" w:eastAsia="Times New Roman" w:hAnsi="Arial CE" w:cs="Arial CE"/>
          <w:sz w:val="20"/>
          <w:szCs w:val="20"/>
          <w:lang w:eastAsia="pl-PL"/>
        </w:rPr>
        <w:t>późn</w:t>
      </w:r>
      <w:proofErr w:type="spellEnd"/>
      <w:r w:rsidRPr="00C84067">
        <w:rPr>
          <w:rFonts w:ascii="Arial CE" w:eastAsia="Times New Roman" w:hAnsi="Arial CE" w:cs="Arial CE"/>
          <w:sz w:val="20"/>
          <w:szCs w:val="20"/>
          <w:lang w:eastAsia="pl-PL"/>
        </w:rPr>
        <w:t xml:space="preserve">. zm. ). 4.Zakres świadczonej pomocy będzie ustalony indywidualnie dla każdego podopiecznego, na podstawie zaleceń lekarza wynikających z rodzaju schorzenia lub niepełnosprawności oraz przeprowadzonego przez pracownika socjalnego wywiadu środowiskowego. 5.Realizacja zlecenia następuje na podstawie przekazanej Usługodawcy listy osób objętych świadczeniem w formie usług opiekuńczych i specjalistycznych usług opiekuńczych, określającej miejsce realizacji usługi, czas jej trwania, zakres usług i % odpłatności. 6.Zamawiający w uzasadnionych przypadkach będzie zlecał wykonywanie usług łącznie </w:t>
      </w:r>
      <w:proofErr w:type="spellStart"/>
      <w:r w:rsidRPr="00C84067">
        <w:rPr>
          <w:rFonts w:ascii="Arial CE" w:eastAsia="Times New Roman" w:hAnsi="Arial CE" w:cs="Arial CE"/>
          <w:sz w:val="20"/>
          <w:szCs w:val="20"/>
          <w:lang w:eastAsia="pl-PL"/>
        </w:rPr>
        <w:t>tj</w:t>
      </w:r>
      <w:proofErr w:type="spellEnd"/>
      <w:r w:rsidRPr="00C84067">
        <w:rPr>
          <w:rFonts w:ascii="Arial CE" w:eastAsia="Times New Roman" w:hAnsi="Arial CE" w:cs="Arial CE"/>
          <w:sz w:val="20"/>
          <w:szCs w:val="20"/>
          <w:lang w:eastAsia="pl-PL"/>
        </w:rPr>
        <w:t xml:space="preserve">: usługi podstawowe i specjalistyczne usługi opiekuńcze u jednego podopiecznego. 7.W zależności od potrzeb usługi świadczone będą od poniedziałku do niedzieli w godzinach od 6.00- 22.00 wg zasad ustalonych w pkt.4 8.Wykonawca zobowiązany jest do : 1) zapewnienia wykonania poszczególnych typów usług przez osoby z właściwym danemu typowi usługi przygotowaniem zawodowym, 2) zgłaszania niezwłocznie telefonicznie istotnych utrudnień w wykonywaniu pracy, a spowodowanych przez klienta , 3) zgłaszania na piśmie wszystkich sytuacji związanych z zaprzestaniem świadczenia usługi w tym również z tytułu zgonu klienta, 4) do prowadzenia indywidualnych kart pracy w których wpisuje ilość faktycznie wykonanych godzin potwierdzonych podpisem klienta lub członka rodziny, zamieszcza informacje o przeszkodach w wykonaniu usług , 5) zachowania tajemnicy zawodowej w zakresie informacji na temat danych osób korzystających z usług, w tym nie ujawniania informacji, że dana osoba jest klientem Zamawiającego. 6) podejmowania czynności związanych ze świadczeniem usługi bez względu na stopień zaniedbania środowiska w ciągu 24 godzin od chwili zgłoszenia o potrzebie ich </w:t>
      </w:r>
      <w:r w:rsidRPr="00C84067">
        <w:rPr>
          <w:rFonts w:ascii="Arial CE" w:eastAsia="Times New Roman" w:hAnsi="Arial CE" w:cs="Arial CE"/>
          <w:sz w:val="20"/>
          <w:szCs w:val="20"/>
          <w:lang w:eastAsia="pl-PL"/>
        </w:rPr>
        <w:lastRenderedPageBreak/>
        <w:t>zapewnienia, a w przypadku nagłym niezwłocznie po otrzymaniu zgłoszenia, 7) pouczenia pracowników o zakazie: palenia tytoniu, wprowadzaniu osób postronnych i zwierząt do miejsca wykonywania usług, 8) zapewnienia osobom wykonującym usługi wyposażenie w odpowiednie ubranie ochronne dostosowane do zakresu niesionej pomocy ( rękawiczki, fartuchy itp.) 10. Rozliczenie za świadczone usługi odbywa się co miesiąc na podstawie- karty pracy potwierdzonej podpisem klienta, w której Wykonawca wpisuje ilość faktycznie wykonanych godzin, zamieszcza informacje o przeszkodach w wykonaniu usług. 11. Wykonawca zobowiązany jest do pobierania odpłatności za pokwitowaniem od podopiecznego za usługi opiekuńcze, specjalistyczne usługi opiekuńcze , specjalistyczne usługi opiekuńcze dla osób z zaburzeniami psychicznymi, z dołu, do 5-go każdego następnego miesiąca, zgodnie z dokumentacją potwierdzającą ilość godzin faktycznie zrealizowanych przez wykonawcę usług. 12. Zgodnie z ustawą o ochronie danych osobowych Wykonawca zobowiązany będzie do zawarcia odrębnej umowy powierzenia danych osobowych..</w:t>
      </w:r>
    </w:p>
    <w:p w14:paraId="4E3A300B"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II.1.4) Czy przewiduje się udzielenie zamówień uzupełniających:</w:t>
      </w:r>
      <w:r w:rsidRPr="00C84067">
        <w:rPr>
          <w:rFonts w:ascii="Arial CE" w:eastAsia="Times New Roman" w:hAnsi="Arial CE" w:cs="Arial CE"/>
          <w:sz w:val="20"/>
          <w:szCs w:val="20"/>
          <w:lang w:eastAsia="pl-PL"/>
        </w:rPr>
        <w:t xml:space="preserve"> tak.</w:t>
      </w:r>
    </w:p>
    <w:p w14:paraId="2951EC51" w14:textId="77777777" w:rsidR="00C84067" w:rsidRPr="00C84067" w:rsidRDefault="00C84067" w:rsidP="00C84067">
      <w:pPr>
        <w:numPr>
          <w:ilvl w:val="0"/>
          <w:numId w:val="2"/>
        </w:numPr>
        <w:spacing w:after="0" w:line="240" w:lineRule="auto"/>
        <w:ind w:left="450"/>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Określenie przedmiotu oraz wielkości lub zakresu zamówień uzupełniających</w:t>
      </w:r>
      <w:r w:rsidRPr="00C84067">
        <w:rPr>
          <w:rFonts w:ascii="Arial CE" w:eastAsia="Times New Roman" w:hAnsi="Arial CE" w:cs="Arial CE"/>
          <w:sz w:val="20"/>
          <w:szCs w:val="20"/>
          <w:lang w:eastAsia="pl-PL"/>
        </w:rPr>
        <w:t xml:space="preserve"> </w:t>
      </w:r>
    </w:p>
    <w:p w14:paraId="46E39C7E" w14:textId="77777777" w:rsidR="00C84067" w:rsidRPr="00C84067" w:rsidRDefault="00C84067" w:rsidP="00C84067">
      <w:pPr>
        <w:numPr>
          <w:ilvl w:val="0"/>
          <w:numId w:val="2"/>
        </w:numPr>
        <w:spacing w:after="0" w:line="240" w:lineRule="auto"/>
        <w:ind w:left="450"/>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Zamawiający przewiduje udzielenie zamówień uzupełniających, o których mowa w art.67 ust.1 pkt.6 u. o </w:t>
      </w:r>
      <w:proofErr w:type="spellStart"/>
      <w:r w:rsidRPr="00C84067">
        <w:rPr>
          <w:rFonts w:ascii="Arial CE" w:eastAsia="Times New Roman" w:hAnsi="Arial CE" w:cs="Arial CE"/>
          <w:sz w:val="20"/>
          <w:szCs w:val="20"/>
          <w:lang w:eastAsia="pl-PL"/>
        </w:rPr>
        <w:t>p.z.p</w:t>
      </w:r>
      <w:proofErr w:type="spellEnd"/>
      <w:r w:rsidRPr="00C84067">
        <w:rPr>
          <w:rFonts w:ascii="Arial CE" w:eastAsia="Times New Roman" w:hAnsi="Arial CE" w:cs="Arial CE"/>
          <w:sz w:val="20"/>
          <w:szCs w:val="20"/>
          <w:lang w:eastAsia="pl-PL"/>
        </w:rPr>
        <w:t>.</w:t>
      </w:r>
    </w:p>
    <w:p w14:paraId="24F7690A"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II.1.5) Wspólny Słownik Zamówień (CPV):</w:t>
      </w:r>
      <w:r w:rsidRPr="00C84067">
        <w:rPr>
          <w:rFonts w:ascii="Arial CE" w:eastAsia="Times New Roman" w:hAnsi="Arial CE" w:cs="Arial CE"/>
          <w:sz w:val="20"/>
          <w:szCs w:val="20"/>
          <w:lang w:eastAsia="pl-PL"/>
        </w:rPr>
        <w:t xml:space="preserve"> 85.31.24.00-3.</w:t>
      </w:r>
    </w:p>
    <w:p w14:paraId="42856140"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II.1.6) Czy dopuszcza się złożenie oferty częściowej:</w:t>
      </w:r>
      <w:r w:rsidRPr="00C84067">
        <w:rPr>
          <w:rFonts w:ascii="Arial CE" w:eastAsia="Times New Roman" w:hAnsi="Arial CE" w:cs="Arial CE"/>
          <w:sz w:val="20"/>
          <w:szCs w:val="20"/>
          <w:lang w:eastAsia="pl-PL"/>
        </w:rPr>
        <w:t xml:space="preserve"> nie.</w:t>
      </w:r>
    </w:p>
    <w:p w14:paraId="11F0AC12"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II.1.7) Czy dopuszcza się złożenie oferty wariantowej:</w:t>
      </w:r>
      <w:r w:rsidRPr="00C84067">
        <w:rPr>
          <w:rFonts w:ascii="Arial CE" w:eastAsia="Times New Roman" w:hAnsi="Arial CE" w:cs="Arial CE"/>
          <w:sz w:val="20"/>
          <w:szCs w:val="20"/>
          <w:lang w:eastAsia="pl-PL"/>
        </w:rPr>
        <w:t xml:space="preserve"> nie.</w:t>
      </w:r>
    </w:p>
    <w:p w14:paraId="5905DD85" w14:textId="77777777" w:rsidR="00C84067" w:rsidRPr="00C84067" w:rsidRDefault="00C84067" w:rsidP="00C84067">
      <w:pPr>
        <w:spacing w:after="0" w:line="240" w:lineRule="auto"/>
        <w:rPr>
          <w:rFonts w:ascii="Arial CE" w:eastAsia="Times New Roman" w:hAnsi="Arial CE" w:cs="Arial CE"/>
          <w:sz w:val="20"/>
          <w:szCs w:val="20"/>
          <w:lang w:eastAsia="pl-PL"/>
        </w:rPr>
      </w:pPr>
    </w:p>
    <w:p w14:paraId="51100CE2"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II.2) CZAS TRWANIA ZAMÓWIENIA LUB TERMIN WYKONANIA:</w:t>
      </w:r>
      <w:r w:rsidRPr="00C84067">
        <w:rPr>
          <w:rFonts w:ascii="Arial CE" w:eastAsia="Times New Roman" w:hAnsi="Arial CE" w:cs="Arial CE"/>
          <w:sz w:val="20"/>
          <w:szCs w:val="20"/>
          <w:lang w:eastAsia="pl-PL"/>
        </w:rPr>
        <w:t xml:space="preserve"> Zakończenie: 31.10.2013.</w:t>
      </w:r>
    </w:p>
    <w:p w14:paraId="6FCB2492" w14:textId="77777777" w:rsidR="00C84067" w:rsidRPr="00C84067" w:rsidRDefault="00C84067" w:rsidP="00C84067">
      <w:pPr>
        <w:spacing w:after="0" w:line="240" w:lineRule="auto"/>
        <w:rPr>
          <w:rFonts w:ascii="Arial CE" w:eastAsia="Times New Roman" w:hAnsi="Arial CE" w:cs="Arial CE"/>
          <w:b/>
          <w:bCs/>
          <w:sz w:val="24"/>
          <w:szCs w:val="24"/>
          <w:u w:val="single"/>
          <w:lang w:eastAsia="pl-PL"/>
        </w:rPr>
      </w:pPr>
      <w:r w:rsidRPr="00C84067">
        <w:rPr>
          <w:rFonts w:ascii="Arial CE" w:eastAsia="Times New Roman" w:hAnsi="Arial CE" w:cs="Arial CE"/>
          <w:b/>
          <w:bCs/>
          <w:sz w:val="24"/>
          <w:szCs w:val="24"/>
          <w:u w:val="single"/>
          <w:lang w:eastAsia="pl-PL"/>
        </w:rPr>
        <w:t>SEKCJA III: INFORMACJE O CHARAKTERZE PRAWNYM, EKONOMICZNYM, FINANSOWYM I TECHNICZNYM</w:t>
      </w:r>
    </w:p>
    <w:p w14:paraId="5F46F983"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III.1) WADIUM</w:t>
      </w:r>
    </w:p>
    <w:p w14:paraId="40DEF5D3"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Informacja na temat wadium:</w:t>
      </w:r>
      <w:r w:rsidRPr="00C84067">
        <w:rPr>
          <w:rFonts w:ascii="Arial CE" w:eastAsia="Times New Roman" w:hAnsi="Arial CE" w:cs="Arial CE"/>
          <w:sz w:val="20"/>
          <w:szCs w:val="20"/>
          <w:lang w:eastAsia="pl-PL"/>
        </w:rPr>
        <w:t xml:space="preserve"> nie dotyczy</w:t>
      </w:r>
    </w:p>
    <w:p w14:paraId="44897452"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III.2) ZALICZKI</w:t>
      </w:r>
    </w:p>
    <w:p w14:paraId="6840515E" w14:textId="77777777" w:rsidR="00C84067" w:rsidRPr="00C84067" w:rsidRDefault="00C84067" w:rsidP="00C84067">
      <w:pPr>
        <w:numPr>
          <w:ilvl w:val="0"/>
          <w:numId w:val="3"/>
        </w:numPr>
        <w:spacing w:before="100" w:beforeAutospacing="1" w:after="100" w:afterAutospacing="1" w:line="240" w:lineRule="auto"/>
        <w:ind w:left="450"/>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Czy przewiduje się udzielenie zaliczek na poczet wykonania zamówienia:</w:t>
      </w:r>
      <w:r w:rsidRPr="00C84067">
        <w:rPr>
          <w:rFonts w:ascii="Arial CE" w:eastAsia="Times New Roman" w:hAnsi="Arial CE" w:cs="Arial CE"/>
          <w:sz w:val="20"/>
          <w:szCs w:val="20"/>
          <w:lang w:eastAsia="pl-PL"/>
        </w:rPr>
        <w:t xml:space="preserve"> nie</w:t>
      </w:r>
    </w:p>
    <w:p w14:paraId="067E6C5A"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III.3) WARUNKI UDZIAŁU W POSTĘPOWANIU ORAZ OPIS SPOSOBU DOKONYWANIA OCENY SPEŁNIANIA TYCH WARUNKÓW</w:t>
      </w:r>
    </w:p>
    <w:p w14:paraId="3B0F6D12" w14:textId="77777777" w:rsidR="00C84067" w:rsidRPr="00C84067" w:rsidRDefault="00C84067" w:rsidP="00C84067">
      <w:pPr>
        <w:numPr>
          <w:ilvl w:val="0"/>
          <w:numId w:val="4"/>
        </w:num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14:paraId="59D8241A" w14:textId="77777777" w:rsidR="00C84067" w:rsidRPr="00C84067" w:rsidRDefault="00C84067" w:rsidP="00C84067">
      <w:p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Opis sposobu dokonywania oceny spełniania tego warunku</w:t>
      </w:r>
    </w:p>
    <w:p w14:paraId="53EDEE1C" w14:textId="77777777" w:rsidR="00C84067" w:rsidRPr="00C84067" w:rsidRDefault="00C84067" w:rsidP="00C84067">
      <w:pPr>
        <w:numPr>
          <w:ilvl w:val="1"/>
          <w:numId w:val="4"/>
        </w:numPr>
        <w:spacing w:after="0" w:line="240" w:lineRule="auto"/>
        <w:ind w:left="1125"/>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Zamawiający nie dokonuje szczegółowego opisu warunku i sposobu oceny spełniania tego warunku.</w:t>
      </w:r>
    </w:p>
    <w:p w14:paraId="69D47AE4" w14:textId="77777777" w:rsidR="00C84067" w:rsidRPr="00C84067" w:rsidRDefault="00C84067" w:rsidP="00C84067">
      <w:pPr>
        <w:numPr>
          <w:ilvl w:val="0"/>
          <w:numId w:val="4"/>
        </w:num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III.3.2) Wiedza i doświadczenie</w:t>
      </w:r>
    </w:p>
    <w:p w14:paraId="177B6B0D" w14:textId="77777777" w:rsidR="00C84067" w:rsidRPr="00C84067" w:rsidRDefault="00C84067" w:rsidP="00C84067">
      <w:p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Opis sposobu dokonywania oceny spełniania tego warunku</w:t>
      </w:r>
    </w:p>
    <w:p w14:paraId="74C68C9D" w14:textId="77777777" w:rsidR="00C84067" w:rsidRPr="00C84067" w:rsidRDefault="00C84067" w:rsidP="00C84067">
      <w:pPr>
        <w:numPr>
          <w:ilvl w:val="1"/>
          <w:numId w:val="4"/>
        </w:numPr>
        <w:spacing w:after="0" w:line="240" w:lineRule="auto"/>
        <w:ind w:left="1125"/>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Warunek zostanie </w:t>
      </w:r>
      <w:proofErr w:type="spellStart"/>
      <w:r w:rsidRPr="00C84067">
        <w:rPr>
          <w:rFonts w:ascii="Arial CE" w:eastAsia="Times New Roman" w:hAnsi="Arial CE" w:cs="Arial CE"/>
          <w:sz w:val="20"/>
          <w:szCs w:val="20"/>
          <w:lang w:eastAsia="pl-PL"/>
        </w:rPr>
        <w:t>spelniony</w:t>
      </w:r>
      <w:proofErr w:type="spellEnd"/>
      <w:r w:rsidRPr="00C84067">
        <w:rPr>
          <w:rFonts w:ascii="Arial CE" w:eastAsia="Times New Roman" w:hAnsi="Arial CE" w:cs="Arial CE"/>
          <w:sz w:val="20"/>
          <w:szCs w:val="20"/>
          <w:lang w:eastAsia="pl-PL"/>
        </w:rPr>
        <w:t xml:space="preserve"> jeśli Wykonawca wykaże, że w okresie ostatnich 3 lat przed upływem terminu składania ofert, a jeżeli okres prowadzenia działalności jest krótszy - w tym okresie, wykonywał lub wykonuje co najmniej dwie różne umowy przez okres 12 miesięcy polegające na świadczeniu usług opiekuńczych o wartości 250.000 zł brutto każda oraz co najmniej dwie różne umowy przez okres 12 m-</w:t>
      </w:r>
      <w:proofErr w:type="spellStart"/>
      <w:r w:rsidRPr="00C84067">
        <w:rPr>
          <w:rFonts w:ascii="Arial CE" w:eastAsia="Times New Roman" w:hAnsi="Arial CE" w:cs="Arial CE"/>
          <w:sz w:val="20"/>
          <w:szCs w:val="20"/>
          <w:lang w:eastAsia="pl-PL"/>
        </w:rPr>
        <w:t>cy</w:t>
      </w:r>
      <w:proofErr w:type="spellEnd"/>
      <w:r w:rsidRPr="00C84067">
        <w:rPr>
          <w:rFonts w:ascii="Arial CE" w:eastAsia="Times New Roman" w:hAnsi="Arial CE" w:cs="Arial CE"/>
          <w:sz w:val="20"/>
          <w:szCs w:val="20"/>
          <w:lang w:eastAsia="pl-PL"/>
        </w:rPr>
        <w:t xml:space="preserve"> każda, polegające na świadczeniu usług opiekuńczych dla osób z zaburzeniami psychicznymi przez osoby ze specjalistycznym przygotowaniem zawodowym o wartości co najmniej 25.000,- zł brutto każda,</w:t>
      </w:r>
    </w:p>
    <w:p w14:paraId="000D5A66" w14:textId="77777777" w:rsidR="00C84067" w:rsidRPr="00C84067" w:rsidRDefault="00C84067" w:rsidP="00C84067">
      <w:pPr>
        <w:numPr>
          <w:ilvl w:val="0"/>
          <w:numId w:val="4"/>
        </w:num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III.3.3) Potencjał techniczny</w:t>
      </w:r>
    </w:p>
    <w:p w14:paraId="1B51BC2C" w14:textId="77777777" w:rsidR="00C84067" w:rsidRPr="00C84067" w:rsidRDefault="00C84067" w:rsidP="00C84067">
      <w:p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Opis sposobu dokonywania oceny spełniania tego warunku</w:t>
      </w:r>
    </w:p>
    <w:p w14:paraId="29AC918B" w14:textId="77777777" w:rsidR="00C84067" w:rsidRPr="00C84067" w:rsidRDefault="00C84067" w:rsidP="00C84067">
      <w:pPr>
        <w:numPr>
          <w:ilvl w:val="1"/>
          <w:numId w:val="4"/>
        </w:numPr>
        <w:spacing w:after="0" w:line="240" w:lineRule="auto"/>
        <w:ind w:left="1125"/>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Zamawiający nie dokonuje szczegółowego opisu warunku i sposobu oceny spełniania tego warunku.</w:t>
      </w:r>
    </w:p>
    <w:p w14:paraId="5C585364" w14:textId="77777777" w:rsidR="00C84067" w:rsidRPr="00C84067" w:rsidRDefault="00C84067" w:rsidP="00C84067">
      <w:pPr>
        <w:numPr>
          <w:ilvl w:val="0"/>
          <w:numId w:val="4"/>
        </w:num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III.3.4) Osoby zdolne do wykonania zamówienia</w:t>
      </w:r>
    </w:p>
    <w:p w14:paraId="4384119F" w14:textId="77777777" w:rsidR="00C84067" w:rsidRPr="00C84067" w:rsidRDefault="00C84067" w:rsidP="00C84067">
      <w:p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Opis sposobu dokonywania oceny spełniania tego warunku</w:t>
      </w:r>
    </w:p>
    <w:p w14:paraId="3CA4E8FD" w14:textId="77777777" w:rsidR="00C84067" w:rsidRPr="00C84067" w:rsidRDefault="00C84067" w:rsidP="00C84067">
      <w:pPr>
        <w:numPr>
          <w:ilvl w:val="1"/>
          <w:numId w:val="4"/>
        </w:numPr>
        <w:spacing w:after="0" w:line="240" w:lineRule="auto"/>
        <w:ind w:left="1125"/>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Warunek zostanie spełniony, jeżeli Wykonawca wykaże, że dysponuje: 1) co najmniej 8 osobami posiadającymi kwalifikacje do wykonywania zawodu pielęgniarki lub opiekunki środowiskowej, 2) co najmniej 1 osobą posiadająca kwalifikacje terapeuty lub pedagoga lub psychologa lub rehabilitanta, 3) co najmniej 3 osobami posiadającymi kwalifikacje do wykonywania specjalistycznych usług opiekuńczych dla osób z zaburzeniami psychicznymi , Ponadto każda z w/w osób świadczących specjalistyczne usługi opiekuńcze dla osób z zaburzeniami psychicznymi winna legitymować się, co najmniej </w:t>
      </w:r>
      <w:r w:rsidRPr="00C84067">
        <w:rPr>
          <w:rFonts w:ascii="Arial CE" w:eastAsia="Times New Roman" w:hAnsi="Arial CE" w:cs="Arial CE"/>
          <w:sz w:val="20"/>
          <w:szCs w:val="20"/>
          <w:lang w:eastAsia="pl-PL"/>
        </w:rPr>
        <w:lastRenderedPageBreak/>
        <w:t>półrocznym stażem pracy w jednej z następujących jednostek: szpitalu psychiatrycznym, jednostce organizacyjnej pomocy społecznej dla osób z zaburzeniami psychicznymi, placówce terapii lub placówce oświatowej, do której uczęszczają dzieci z zaburzeniami rozwoju lub upośledzeniem umysłowym, ośrodku terapeutyczno-edukacyjno-wychowawczym, zakładzie rehabilitacji, innej jednostce niż wymienione powyżej, świadczącej specjalistyczne usługi opiekuńcze dla osób z zaburzeniami psychicznymi.</w:t>
      </w:r>
    </w:p>
    <w:p w14:paraId="1D8AFECA" w14:textId="77777777" w:rsidR="00C84067" w:rsidRPr="00C84067" w:rsidRDefault="00C84067" w:rsidP="00C84067">
      <w:pPr>
        <w:numPr>
          <w:ilvl w:val="0"/>
          <w:numId w:val="4"/>
        </w:num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III.3.5) Sytuacja ekonomiczna i finansowa</w:t>
      </w:r>
    </w:p>
    <w:p w14:paraId="785D4CCB" w14:textId="77777777" w:rsidR="00C84067" w:rsidRPr="00C84067" w:rsidRDefault="00C84067" w:rsidP="00C84067">
      <w:p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Opis sposobu dokonywania oceny spełniania tego warunku</w:t>
      </w:r>
    </w:p>
    <w:p w14:paraId="2E57F78A" w14:textId="77777777" w:rsidR="00C84067" w:rsidRPr="00C84067" w:rsidRDefault="00C84067" w:rsidP="00C84067">
      <w:pPr>
        <w:numPr>
          <w:ilvl w:val="1"/>
          <w:numId w:val="4"/>
        </w:numPr>
        <w:spacing w:after="0" w:line="240" w:lineRule="auto"/>
        <w:ind w:left="1125"/>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Zamawiający nie dokonuje szczegółowego opisu warunku i sposobu oceny spełniania tego warunku.</w:t>
      </w:r>
    </w:p>
    <w:p w14:paraId="7FC04345"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0DE19B9D" w14:textId="77777777" w:rsidR="00C84067" w:rsidRPr="00C84067" w:rsidRDefault="00C84067" w:rsidP="00C84067">
      <w:pPr>
        <w:numPr>
          <w:ilvl w:val="0"/>
          <w:numId w:val="5"/>
        </w:num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14:paraId="231B9F18" w14:textId="77777777" w:rsidR="00C84067" w:rsidRPr="00C84067" w:rsidRDefault="00C84067" w:rsidP="00C84067">
      <w:pPr>
        <w:numPr>
          <w:ilvl w:val="1"/>
          <w:numId w:val="5"/>
        </w:numPr>
        <w:spacing w:before="100" w:beforeAutospacing="1" w:after="180" w:line="240" w:lineRule="auto"/>
        <w:ind w:left="1170" w:right="300"/>
        <w:jc w:val="both"/>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14:paraId="75B31303" w14:textId="77777777" w:rsidR="00C84067" w:rsidRPr="00C84067" w:rsidRDefault="00C84067" w:rsidP="00C84067">
      <w:pPr>
        <w:numPr>
          <w:ilvl w:val="1"/>
          <w:numId w:val="5"/>
        </w:numPr>
        <w:spacing w:before="100" w:beforeAutospacing="1" w:after="180" w:line="240" w:lineRule="auto"/>
        <w:ind w:left="1170" w:right="300"/>
        <w:jc w:val="both"/>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14:paraId="71ED5C3D" w14:textId="77777777" w:rsidR="00C84067" w:rsidRPr="00C84067" w:rsidRDefault="00C84067" w:rsidP="00C84067">
      <w:pPr>
        <w:numPr>
          <w:ilvl w:val="0"/>
          <w:numId w:val="5"/>
        </w:numPr>
        <w:spacing w:after="0" w:line="240" w:lineRule="auto"/>
        <w:ind w:left="67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III.4.2) W zakresie potwierdzenia niepodlegania wykluczeniu na podstawie art. 24 ust. 1 ustawy, należy przedłożyć:</w:t>
      </w:r>
    </w:p>
    <w:p w14:paraId="39F87DA2" w14:textId="77777777" w:rsidR="00C84067" w:rsidRPr="00C84067" w:rsidRDefault="00C84067" w:rsidP="00C84067">
      <w:pPr>
        <w:numPr>
          <w:ilvl w:val="1"/>
          <w:numId w:val="5"/>
        </w:numPr>
        <w:spacing w:before="100" w:beforeAutospacing="1" w:after="180" w:line="240" w:lineRule="auto"/>
        <w:ind w:left="1170" w:right="300"/>
        <w:jc w:val="both"/>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oświadczenie o braku podstaw do wykluczenia </w:t>
      </w:r>
    </w:p>
    <w:p w14:paraId="0CF871DE" w14:textId="77777777" w:rsidR="00C84067" w:rsidRPr="00C84067" w:rsidRDefault="00C84067" w:rsidP="00C84067">
      <w:pPr>
        <w:numPr>
          <w:ilvl w:val="1"/>
          <w:numId w:val="5"/>
        </w:numPr>
        <w:spacing w:before="100" w:beforeAutospacing="1" w:after="180" w:line="240" w:lineRule="auto"/>
        <w:ind w:left="1170" w:right="300"/>
        <w:jc w:val="both"/>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14:paraId="32350619" w14:textId="77777777" w:rsidR="00C84067" w:rsidRPr="00C84067" w:rsidRDefault="00C84067" w:rsidP="00C84067">
      <w:pPr>
        <w:numPr>
          <w:ilvl w:val="1"/>
          <w:numId w:val="5"/>
        </w:numPr>
        <w:spacing w:before="100" w:beforeAutospacing="1" w:after="180" w:line="240" w:lineRule="auto"/>
        <w:ind w:left="1170" w:right="300"/>
        <w:jc w:val="both"/>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 </w:t>
      </w:r>
    </w:p>
    <w:p w14:paraId="3737CC9E" w14:textId="77777777" w:rsidR="00C84067" w:rsidRPr="00C84067" w:rsidRDefault="00C84067" w:rsidP="00C84067">
      <w:pPr>
        <w:numPr>
          <w:ilvl w:val="0"/>
          <w:numId w:val="5"/>
        </w:numPr>
        <w:spacing w:after="0" w:line="240" w:lineRule="auto"/>
        <w:ind w:left="675"/>
        <w:rPr>
          <w:rFonts w:ascii="Arial CE" w:eastAsia="Times New Roman" w:hAnsi="Arial CE" w:cs="Arial CE"/>
          <w:b/>
          <w:bCs/>
          <w:sz w:val="20"/>
          <w:szCs w:val="20"/>
          <w:lang w:eastAsia="pl-PL"/>
        </w:rPr>
      </w:pPr>
      <w:r w:rsidRPr="00C84067">
        <w:rPr>
          <w:rFonts w:ascii="Arial CE" w:eastAsia="Times New Roman" w:hAnsi="Arial CE" w:cs="Arial CE"/>
          <w:b/>
          <w:bCs/>
          <w:sz w:val="20"/>
          <w:szCs w:val="20"/>
          <w:lang w:eastAsia="pl-PL"/>
        </w:rPr>
        <w:t>III.4.3) Dokumenty podmiotów zagranicznych</w:t>
      </w:r>
    </w:p>
    <w:p w14:paraId="72B19393" w14:textId="77777777" w:rsidR="00C84067" w:rsidRPr="00C84067" w:rsidRDefault="00C84067" w:rsidP="00C84067">
      <w:pPr>
        <w:spacing w:after="0" w:line="240" w:lineRule="auto"/>
        <w:ind w:left="675"/>
        <w:rPr>
          <w:rFonts w:ascii="Arial CE" w:eastAsia="Times New Roman" w:hAnsi="Arial CE" w:cs="Arial CE"/>
          <w:b/>
          <w:bCs/>
          <w:sz w:val="20"/>
          <w:szCs w:val="20"/>
          <w:lang w:eastAsia="pl-PL"/>
        </w:rPr>
      </w:pPr>
      <w:r w:rsidRPr="00C84067">
        <w:rPr>
          <w:rFonts w:ascii="Arial CE" w:eastAsia="Times New Roman" w:hAnsi="Arial CE" w:cs="Arial CE"/>
          <w:b/>
          <w:bCs/>
          <w:sz w:val="20"/>
          <w:szCs w:val="20"/>
          <w:lang w:eastAsia="pl-PL"/>
        </w:rPr>
        <w:t>Jeżeli wykonawca ma siedzibę lub miejsce zamieszkania poza terytorium Rzeczypospolitej Polskiej, przedkłada:</w:t>
      </w:r>
    </w:p>
    <w:p w14:paraId="217767DD" w14:textId="77777777" w:rsidR="00C84067" w:rsidRPr="00C84067" w:rsidRDefault="00C84067" w:rsidP="00C84067">
      <w:pPr>
        <w:spacing w:after="0" w:line="240" w:lineRule="auto"/>
        <w:ind w:left="675"/>
        <w:rPr>
          <w:rFonts w:ascii="Arial CE" w:eastAsia="Times New Roman" w:hAnsi="Arial CE" w:cs="Arial CE"/>
          <w:b/>
          <w:bCs/>
          <w:sz w:val="20"/>
          <w:szCs w:val="20"/>
          <w:lang w:eastAsia="pl-PL"/>
        </w:rPr>
      </w:pPr>
      <w:r w:rsidRPr="00C84067">
        <w:rPr>
          <w:rFonts w:ascii="Arial CE" w:eastAsia="Times New Roman" w:hAnsi="Arial CE" w:cs="Arial CE"/>
          <w:b/>
          <w:bCs/>
          <w:sz w:val="20"/>
          <w:szCs w:val="20"/>
          <w:lang w:eastAsia="pl-PL"/>
        </w:rPr>
        <w:t>III.4.3.1) dokument wystawiony w kraju, w którym ma siedzibę lub miejsce zamieszkania potwierdzający, że:</w:t>
      </w:r>
    </w:p>
    <w:p w14:paraId="7CD84DB1" w14:textId="77777777" w:rsidR="00C84067" w:rsidRPr="00C84067" w:rsidRDefault="00C84067" w:rsidP="00C84067">
      <w:pPr>
        <w:numPr>
          <w:ilvl w:val="1"/>
          <w:numId w:val="5"/>
        </w:numPr>
        <w:spacing w:before="100" w:beforeAutospacing="1" w:after="180" w:line="240" w:lineRule="auto"/>
        <w:ind w:left="1170" w:right="300"/>
        <w:jc w:val="both"/>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14:paraId="1129794A" w14:textId="77777777" w:rsidR="00C84067" w:rsidRPr="00C84067" w:rsidRDefault="00C84067" w:rsidP="00C84067">
      <w:pPr>
        <w:spacing w:after="0" w:line="240" w:lineRule="auto"/>
        <w:ind w:left="225"/>
        <w:rPr>
          <w:rFonts w:ascii="Arial CE" w:eastAsia="Times New Roman" w:hAnsi="Arial CE" w:cs="Arial CE"/>
          <w:b/>
          <w:bCs/>
          <w:sz w:val="20"/>
          <w:szCs w:val="20"/>
          <w:lang w:eastAsia="pl-PL"/>
        </w:rPr>
      </w:pPr>
      <w:r w:rsidRPr="00C84067">
        <w:rPr>
          <w:rFonts w:ascii="Arial CE" w:eastAsia="Times New Roman" w:hAnsi="Arial CE" w:cs="Arial CE"/>
          <w:b/>
          <w:bCs/>
          <w:sz w:val="20"/>
          <w:szCs w:val="20"/>
          <w:lang w:eastAsia="pl-PL"/>
        </w:rPr>
        <w:t>III.6) INNE DOKUMENTY</w:t>
      </w:r>
    </w:p>
    <w:p w14:paraId="7F1EB444" w14:textId="77777777" w:rsidR="00C84067" w:rsidRPr="00C84067" w:rsidRDefault="00C84067" w:rsidP="00C84067">
      <w:pPr>
        <w:spacing w:after="0" w:line="240" w:lineRule="auto"/>
        <w:ind w:left="225"/>
        <w:rPr>
          <w:rFonts w:ascii="Arial CE" w:eastAsia="Times New Roman" w:hAnsi="Arial CE" w:cs="Arial CE"/>
          <w:b/>
          <w:bCs/>
          <w:sz w:val="20"/>
          <w:szCs w:val="20"/>
          <w:lang w:eastAsia="pl-PL"/>
        </w:rPr>
      </w:pPr>
      <w:r w:rsidRPr="00C84067">
        <w:rPr>
          <w:rFonts w:ascii="Arial CE" w:eastAsia="Times New Roman" w:hAnsi="Arial CE" w:cs="Arial CE"/>
          <w:b/>
          <w:bCs/>
          <w:sz w:val="20"/>
          <w:szCs w:val="20"/>
          <w:lang w:eastAsia="pl-PL"/>
        </w:rPr>
        <w:t>Inne dokumenty niewymienione w pkt III.4) albo w pkt III.5)</w:t>
      </w:r>
    </w:p>
    <w:p w14:paraId="57F6913C"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lastRenderedPageBreak/>
        <w:t>1) Wypełniony i podpisany Formularz ofertowy ( Załącznik Nr1 do SIWZ) Oraz -jeżeli dotyczą: 2)Dokument/y stwierdzające ustanowienie pełnomocnika zgodnie z art.23 ust.2 ustawy Prawo zamówień publicznych, w przypadku gdy o udzielenie niniejszego zamówienia Wykonawcy ubiegają się wspólnie - oryginał lub kopia poświadczenia za zgodność z oryginałem przez notariusza, 3)pełnomocnictwo do działania w imieniu Wykonawcy, jeżeli do reprezentowania Wykonawcy wskazano inną osobę niż upoważniona z mocy prawa- oryginał lub kopia poświadczona za zgodność z oryginałem przez notariusza lub innego dokumentu, z którego wynika upoważnienie do reprezentowania Wykonawcy 4)pisemne zobowiązania innych podmiotów do oddania do dyspozycji Wykonawcy niezbędnych zasobów na okres korzystania z nich przy wykonywaniu zamówienia.( treść dokumentu musi zawierać między innymi następujące informacje kto udziela, komu udziela, jakie zasoby udziela, tytuł prawny pod jakim potencjał zostanie udostępniony, wskazanie okresu na jaki zostaną udostępnione zasoby)</w:t>
      </w:r>
    </w:p>
    <w:p w14:paraId="292E8071"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C84067">
        <w:rPr>
          <w:rFonts w:ascii="Arial CE" w:eastAsia="Times New Roman" w:hAnsi="Arial CE" w:cs="Arial CE"/>
          <w:sz w:val="20"/>
          <w:szCs w:val="20"/>
          <w:lang w:eastAsia="pl-PL"/>
        </w:rPr>
        <w:t>nie</w:t>
      </w:r>
    </w:p>
    <w:p w14:paraId="78023A20" w14:textId="77777777" w:rsidR="00C84067" w:rsidRPr="00C84067" w:rsidRDefault="00C84067" w:rsidP="00C84067">
      <w:pPr>
        <w:spacing w:before="375" w:after="225" w:line="240" w:lineRule="auto"/>
        <w:rPr>
          <w:rFonts w:ascii="Arial CE" w:eastAsia="Times New Roman" w:hAnsi="Arial CE" w:cs="Arial CE"/>
          <w:b/>
          <w:bCs/>
          <w:sz w:val="24"/>
          <w:szCs w:val="24"/>
          <w:u w:val="single"/>
          <w:lang w:eastAsia="pl-PL"/>
        </w:rPr>
      </w:pPr>
      <w:r w:rsidRPr="00C84067">
        <w:rPr>
          <w:rFonts w:ascii="Arial CE" w:eastAsia="Times New Roman" w:hAnsi="Arial CE" w:cs="Arial CE"/>
          <w:b/>
          <w:bCs/>
          <w:sz w:val="24"/>
          <w:szCs w:val="24"/>
          <w:u w:val="single"/>
          <w:lang w:eastAsia="pl-PL"/>
        </w:rPr>
        <w:t>SEKCJA IV: PROCEDURA</w:t>
      </w:r>
    </w:p>
    <w:p w14:paraId="087CDDFB"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IV.1) TRYB UDZIELENIA ZAMÓWIENIA</w:t>
      </w:r>
    </w:p>
    <w:p w14:paraId="395C9F81"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IV.1.1) Tryb udzielenia zamówienia:</w:t>
      </w:r>
      <w:r w:rsidRPr="00C84067">
        <w:rPr>
          <w:rFonts w:ascii="Arial CE" w:eastAsia="Times New Roman" w:hAnsi="Arial CE" w:cs="Arial CE"/>
          <w:sz w:val="20"/>
          <w:szCs w:val="20"/>
          <w:lang w:eastAsia="pl-PL"/>
        </w:rPr>
        <w:t xml:space="preserve"> przetarg nieograniczony.</w:t>
      </w:r>
    </w:p>
    <w:p w14:paraId="315FEFFB"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IV.2) KRYTERIA OCENY OFERT</w:t>
      </w:r>
    </w:p>
    <w:p w14:paraId="48863B09"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 xml:space="preserve">IV.2.1) Kryteria oceny ofert: </w:t>
      </w:r>
      <w:r w:rsidRPr="00C84067">
        <w:rPr>
          <w:rFonts w:ascii="Arial CE" w:eastAsia="Times New Roman" w:hAnsi="Arial CE" w:cs="Arial CE"/>
          <w:sz w:val="20"/>
          <w:szCs w:val="20"/>
          <w:lang w:eastAsia="pl-PL"/>
        </w:rPr>
        <w:t>najniższa cena.</w:t>
      </w:r>
    </w:p>
    <w:p w14:paraId="6093B3B7"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IV.2.2) Czy przeprowadzona będzie aukcja elektroniczna:</w:t>
      </w:r>
      <w:r w:rsidRPr="00C84067">
        <w:rPr>
          <w:rFonts w:ascii="Arial CE" w:eastAsia="Times New Roman" w:hAnsi="Arial CE" w:cs="Arial CE"/>
          <w:sz w:val="20"/>
          <w:szCs w:val="20"/>
          <w:lang w:eastAsia="pl-PL"/>
        </w:rPr>
        <w:t xml:space="preserve"> nie.</w:t>
      </w:r>
    </w:p>
    <w:p w14:paraId="1D625F74"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IV.3) ZMIANA UMOWY</w:t>
      </w:r>
    </w:p>
    <w:p w14:paraId="61F4B52A"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C84067">
        <w:rPr>
          <w:rFonts w:ascii="Arial CE" w:eastAsia="Times New Roman" w:hAnsi="Arial CE" w:cs="Arial CE"/>
          <w:sz w:val="20"/>
          <w:szCs w:val="20"/>
          <w:lang w:eastAsia="pl-PL"/>
        </w:rPr>
        <w:t>tak</w:t>
      </w:r>
    </w:p>
    <w:p w14:paraId="03D6E5CD"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Dopuszczalne zmiany postanowień umowy oraz określenie warunków zmian</w:t>
      </w:r>
    </w:p>
    <w:p w14:paraId="663A9F45"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sz w:val="20"/>
          <w:szCs w:val="20"/>
          <w:lang w:eastAsia="pl-PL"/>
        </w:rPr>
        <w:t xml:space="preserve">Zgodnie z art.144 ustawy Prawo zamówień publicznych Zamawiający zastrzega sobie prawo dokonywania zmian w postanowieniach zawartej umowy dotyczącej: 1)Przekształcenia firmy, zmiana brzmienia nazwy, zmiana osoby upoważnionej ( spisanie aneksu do umowy z uwzględniającego dokonanie przekształcenia firmy, ) 2) zmiany osoby/osób wykonujących usługi </w:t>
      </w:r>
      <w:proofErr w:type="spellStart"/>
      <w:r w:rsidRPr="00C84067">
        <w:rPr>
          <w:rFonts w:ascii="Arial CE" w:eastAsia="Times New Roman" w:hAnsi="Arial CE" w:cs="Arial CE"/>
          <w:sz w:val="20"/>
          <w:szCs w:val="20"/>
          <w:lang w:eastAsia="pl-PL"/>
        </w:rPr>
        <w:t>opiekuńczena</w:t>
      </w:r>
      <w:proofErr w:type="spellEnd"/>
      <w:r w:rsidRPr="00C84067">
        <w:rPr>
          <w:rFonts w:ascii="Arial CE" w:eastAsia="Times New Roman" w:hAnsi="Arial CE" w:cs="Arial CE"/>
          <w:sz w:val="20"/>
          <w:szCs w:val="20"/>
          <w:lang w:eastAsia="pl-PL"/>
        </w:rPr>
        <w:t xml:space="preserve"> inne osoby, które spełniają warunek zawarty w postępowaniu przetargowym § 7 pkt.3 SIWZ- Wykonawca zobowiązany jest złożyć wniosek o zamianę osoby - spisanie Aneksu do załącznika nr 1 umowy . 3) Zmiany mające wpływ na wysokość wynagrodzenia: zmiana ustawowa podatku VAT. (spisanie aneksu do umowy )</w:t>
      </w:r>
    </w:p>
    <w:p w14:paraId="71FD03F0"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IV.4) INFORMACJE ADMINISTRACYJNE</w:t>
      </w:r>
    </w:p>
    <w:p w14:paraId="128D0148"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IV.4.1)</w:t>
      </w:r>
      <w:r w:rsidRPr="00C84067">
        <w:rPr>
          <w:rFonts w:ascii="Arial CE" w:eastAsia="Times New Roman" w:hAnsi="Arial CE" w:cs="Arial CE"/>
          <w:sz w:val="20"/>
          <w:szCs w:val="20"/>
          <w:lang w:eastAsia="pl-PL"/>
        </w:rPr>
        <w:t xml:space="preserve"> </w:t>
      </w:r>
      <w:r w:rsidRPr="00C84067">
        <w:rPr>
          <w:rFonts w:ascii="Arial CE" w:eastAsia="Times New Roman" w:hAnsi="Arial CE" w:cs="Arial CE"/>
          <w:b/>
          <w:bCs/>
          <w:sz w:val="20"/>
          <w:szCs w:val="20"/>
          <w:lang w:eastAsia="pl-PL"/>
        </w:rPr>
        <w:t>Adres strony internetowej, na której jest dostępna specyfikacja istotnych warunków zamówienia:</w:t>
      </w:r>
      <w:r w:rsidRPr="00C84067">
        <w:rPr>
          <w:rFonts w:ascii="Arial CE" w:eastAsia="Times New Roman" w:hAnsi="Arial CE" w:cs="Arial CE"/>
          <w:sz w:val="20"/>
          <w:szCs w:val="20"/>
          <w:lang w:eastAsia="pl-PL"/>
        </w:rPr>
        <w:t xml:space="preserve"> http://www.ops.bipraciborz.pl/index.php?id=110&amp;typ=1</w:t>
      </w:r>
      <w:r w:rsidRPr="00C84067">
        <w:rPr>
          <w:rFonts w:ascii="Arial CE" w:eastAsia="Times New Roman" w:hAnsi="Arial CE" w:cs="Arial CE"/>
          <w:sz w:val="20"/>
          <w:szCs w:val="20"/>
          <w:lang w:eastAsia="pl-PL"/>
        </w:rPr>
        <w:br/>
      </w:r>
      <w:r w:rsidRPr="00C84067">
        <w:rPr>
          <w:rFonts w:ascii="Arial CE" w:eastAsia="Times New Roman" w:hAnsi="Arial CE" w:cs="Arial CE"/>
          <w:b/>
          <w:bCs/>
          <w:sz w:val="20"/>
          <w:szCs w:val="20"/>
          <w:lang w:eastAsia="pl-PL"/>
        </w:rPr>
        <w:t>Specyfikację istotnych warunków zamówienia można uzyskać pod adresem:</w:t>
      </w:r>
      <w:r w:rsidRPr="00C84067">
        <w:rPr>
          <w:rFonts w:ascii="Arial CE" w:eastAsia="Times New Roman" w:hAnsi="Arial CE" w:cs="Arial CE"/>
          <w:sz w:val="20"/>
          <w:szCs w:val="20"/>
          <w:lang w:eastAsia="pl-PL"/>
        </w:rPr>
        <w:t xml:space="preserve"> Ośrodek Pomocy Społecznej ul. Sienkiewicza 1, 47-400 Racibórz , II piętro pokój nr 8.</w:t>
      </w:r>
    </w:p>
    <w:p w14:paraId="4676DAA2"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IV.4.4) Termin składania wniosków o dopuszczenie do udziału w postępowaniu lub ofert:</w:t>
      </w:r>
      <w:r w:rsidRPr="00C84067">
        <w:rPr>
          <w:rFonts w:ascii="Arial CE" w:eastAsia="Times New Roman" w:hAnsi="Arial CE" w:cs="Arial CE"/>
          <w:sz w:val="20"/>
          <w:szCs w:val="20"/>
          <w:lang w:eastAsia="pl-PL"/>
        </w:rPr>
        <w:t xml:space="preserve"> 03.12.2012 godzina 10:00, miejsce: Ośrodek Pomocy Społecznej ul. Sienkiewicza 1, 47-400 Racibórz , SEKRETARIAT.</w:t>
      </w:r>
    </w:p>
    <w:p w14:paraId="58AE4A86"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IV.4.5) Termin związania ofertą:</w:t>
      </w:r>
      <w:r w:rsidRPr="00C84067">
        <w:rPr>
          <w:rFonts w:ascii="Arial CE" w:eastAsia="Times New Roman" w:hAnsi="Arial CE" w:cs="Arial CE"/>
          <w:sz w:val="20"/>
          <w:szCs w:val="20"/>
          <w:lang w:eastAsia="pl-PL"/>
        </w:rPr>
        <w:t xml:space="preserve"> okres w dniach: 30 (od ostatecznego terminu składania ofert).</w:t>
      </w:r>
    </w:p>
    <w:p w14:paraId="316DD012" w14:textId="77777777" w:rsidR="00C84067" w:rsidRPr="00C84067" w:rsidRDefault="00C84067" w:rsidP="00C84067">
      <w:pPr>
        <w:spacing w:after="0" w:line="240" w:lineRule="auto"/>
        <w:ind w:left="225"/>
        <w:rPr>
          <w:rFonts w:ascii="Arial CE" w:eastAsia="Times New Roman" w:hAnsi="Arial CE" w:cs="Arial CE"/>
          <w:sz w:val="20"/>
          <w:szCs w:val="20"/>
          <w:lang w:eastAsia="pl-PL"/>
        </w:rPr>
      </w:pPr>
      <w:r w:rsidRPr="00C8406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84067">
        <w:rPr>
          <w:rFonts w:ascii="Arial CE" w:eastAsia="Times New Roman" w:hAnsi="Arial CE" w:cs="Arial CE"/>
          <w:sz w:val="20"/>
          <w:szCs w:val="20"/>
          <w:lang w:eastAsia="pl-PL"/>
        </w:rPr>
        <w:t>nie</w:t>
      </w:r>
    </w:p>
    <w:p w14:paraId="5CD410C3" w14:textId="77777777" w:rsidR="00C84067" w:rsidRPr="00C84067" w:rsidRDefault="00C84067" w:rsidP="00C84067">
      <w:pPr>
        <w:spacing w:after="0" w:line="240" w:lineRule="auto"/>
        <w:rPr>
          <w:rFonts w:ascii="Arial CE" w:eastAsia="Times New Roman" w:hAnsi="Arial CE" w:cs="Arial CE"/>
          <w:sz w:val="20"/>
          <w:szCs w:val="20"/>
          <w:lang w:eastAsia="pl-PL"/>
        </w:rPr>
      </w:pPr>
    </w:p>
    <w:p w14:paraId="4E93FAF4" w14:textId="77777777" w:rsidR="00283E74" w:rsidRDefault="00283E74" w:rsidP="00C84067">
      <w:pPr>
        <w:spacing w:line="240" w:lineRule="auto"/>
      </w:pPr>
    </w:p>
    <w:p w14:paraId="1E0F54FC" w14:textId="77777777" w:rsidR="00C84067" w:rsidRDefault="00C84067" w:rsidP="00C84067">
      <w:pPr>
        <w:spacing w:line="240" w:lineRule="auto"/>
      </w:pPr>
    </w:p>
    <w:p w14:paraId="4D3C0211" w14:textId="77777777" w:rsidR="00C84067" w:rsidRDefault="00C84067" w:rsidP="00C84067">
      <w:pPr>
        <w:spacing w:line="240" w:lineRule="auto"/>
      </w:pPr>
    </w:p>
    <w:p w14:paraId="12281AB3" w14:textId="77777777" w:rsidR="00C84067" w:rsidRDefault="00C84067" w:rsidP="00C84067">
      <w:pPr>
        <w:spacing w:line="240" w:lineRule="auto"/>
        <w:ind w:left="4950"/>
      </w:pPr>
      <w:r>
        <w:t xml:space="preserve">Podpisał Dyrektor Ośrodka Pomocy Społecznej w Raciborzu </w:t>
      </w:r>
    </w:p>
    <w:p w14:paraId="2794F44F" w14:textId="77777777" w:rsidR="00C84067" w:rsidRDefault="00C84067" w:rsidP="00C84067">
      <w:pPr>
        <w:spacing w:line="240" w:lineRule="auto"/>
        <w:ind w:left="4950"/>
      </w:pPr>
      <w:r>
        <w:t xml:space="preserve">Halina </w:t>
      </w:r>
      <w:proofErr w:type="spellStart"/>
      <w:r>
        <w:t>Sacha</w:t>
      </w:r>
      <w:proofErr w:type="spellEnd"/>
      <w:r>
        <w:t xml:space="preserve"> </w:t>
      </w:r>
    </w:p>
    <w:sectPr w:rsidR="00C84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C0A69"/>
    <w:multiLevelType w:val="multilevel"/>
    <w:tmpl w:val="F9C6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A4826"/>
    <w:multiLevelType w:val="multilevel"/>
    <w:tmpl w:val="4900F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5455D"/>
    <w:multiLevelType w:val="multilevel"/>
    <w:tmpl w:val="74D2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20C96"/>
    <w:multiLevelType w:val="multilevel"/>
    <w:tmpl w:val="0A5C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464FE"/>
    <w:multiLevelType w:val="multilevel"/>
    <w:tmpl w:val="6E0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36F"/>
    <w:rsid w:val="00283E74"/>
    <w:rsid w:val="008B536F"/>
    <w:rsid w:val="00C84067"/>
    <w:rsid w:val="00DA6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BD48"/>
  <w15:docId w15:val="{266B4CC4-C966-4300-9ED7-AEB980C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4067"/>
    <w:rPr>
      <w:color w:val="0000FF"/>
      <w:u w:val="single"/>
    </w:rPr>
  </w:style>
  <w:style w:type="paragraph" w:styleId="NormalnyWeb">
    <w:name w:val="Normal (Web)"/>
    <w:basedOn w:val="Normalny"/>
    <w:uiPriority w:val="99"/>
    <w:semiHidden/>
    <w:unhideWhenUsed/>
    <w:rsid w:val="00C84067"/>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84067"/>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84067"/>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84067"/>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84067"/>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02446">
      <w:bodyDiv w:val="1"/>
      <w:marLeft w:val="0"/>
      <w:marRight w:val="0"/>
      <w:marTop w:val="0"/>
      <w:marBottom w:val="0"/>
      <w:divBdr>
        <w:top w:val="none" w:sz="0" w:space="0" w:color="auto"/>
        <w:left w:val="none" w:sz="0" w:space="0" w:color="auto"/>
        <w:bottom w:val="none" w:sz="0" w:space="0" w:color="auto"/>
        <w:right w:val="none" w:sz="0" w:space="0" w:color="auto"/>
      </w:divBdr>
      <w:divsChild>
        <w:div w:id="8439349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2805</Words>
  <Characters>16834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Świadczenie usług opiekuńczych i specjalistycznych usług opiekuńczych</dc:description>
  <cp:lastModifiedBy>ADM08-B</cp:lastModifiedBy>
  <cp:revision>3</cp:revision>
  <cp:lastPrinted>2012-11-23T10:19:00Z</cp:lastPrinted>
  <dcterms:created xsi:type="dcterms:W3CDTF">2012-11-23T10:16:00Z</dcterms:created>
  <dcterms:modified xsi:type="dcterms:W3CDTF">2020-11-02T12:59:00Z</dcterms:modified>
</cp:coreProperties>
</file>