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D1CD" w14:textId="77777777" w:rsidR="00CF062B" w:rsidRDefault="00CF062B" w:rsidP="00CF062B">
      <w:pPr>
        <w:pStyle w:val="Akapitzlist"/>
      </w:pPr>
    </w:p>
    <w:p w14:paraId="7FF3800F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 xml:space="preserve"> (miejscowość, data)</w:t>
      </w:r>
    </w:p>
    <w:p w14:paraId="3B84B071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C71B597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61505A30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2A0D8D9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4FABEEDF" w14:textId="77777777" w:rsidR="00CF062B" w:rsidRPr="008E675C" w:rsidRDefault="00CF062B" w:rsidP="00CF062B">
      <w:pPr>
        <w:pStyle w:val="Nagwek1"/>
        <w:jc w:val="center"/>
        <w:rPr>
          <w:rFonts w:ascii="Arial" w:hAnsi="Arial" w:cs="Arial"/>
          <w:lang w:eastAsia="pl-PL"/>
        </w:rPr>
      </w:pPr>
      <w:r w:rsidRPr="008E675C">
        <w:rPr>
          <w:rFonts w:ascii="Arial" w:hAnsi="Arial" w:cs="Arial"/>
          <w:lang w:eastAsia="pl-PL"/>
        </w:rPr>
        <w:t>O Ś W I A D C Z E N I A</w:t>
      </w:r>
    </w:p>
    <w:p w14:paraId="11F7CC63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6A68B09A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4D4BFE74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776D814D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3F066D05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samorządowych (t. j. 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, poz. 12</w:t>
      </w:r>
      <w:r>
        <w:rPr>
          <w:rFonts w:ascii="Arial" w:eastAsia="Times New Roman" w:hAnsi="Arial" w:cs="Arial"/>
          <w:sz w:val="24"/>
          <w:szCs w:val="24"/>
          <w:lang w:eastAsia="pl-PL"/>
        </w:rPr>
        <w:t>82</w:t>
      </w:r>
      <w:r w:rsidR="00FD768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8E34B9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</w:t>
      </w:r>
      <w:r w:rsidR="00FD768D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74913101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14:paraId="0111EB8D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27864130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647F946B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0D6DCB3E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481AB6C8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43E2E568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2879CF2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9CEBC5" w14:textId="77777777" w:rsidR="00CF062B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CF062B" w:rsidSect="007C3DB8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r., poz. 12</w:t>
      </w:r>
      <w:r>
        <w:rPr>
          <w:rFonts w:ascii="Arial" w:eastAsia="Times New Roman" w:hAnsi="Arial" w:cs="Arial"/>
          <w:sz w:val="24"/>
          <w:szCs w:val="24"/>
          <w:lang w:eastAsia="pl-PL"/>
        </w:rPr>
        <w:t>82)</w:t>
      </w:r>
    </w:p>
    <w:p w14:paraId="3A0DC826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DC41CA4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278B9A51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31ABEDFE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8E34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iodo@ops-raciborz.pl</w:t>
        </w:r>
      </w:hyperlink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D5F793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4A87951F" w14:textId="77777777" w:rsidR="00CF062B" w:rsidRPr="008E34B9" w:rsidRDefault="00CF062B" w:rsidP="00CF062B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4E70B47B" w14:textId="77777777" w:rsidR="00CF062B" w:rsidRPr="008E34B9" w:rsidRDefault="00CF062B" w:rsidP="00CF062B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54C8B3F1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32ABF58D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8E34B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09F7E344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05D64E4C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14:paraId="09865BA1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</w:t>
      </w:r>
      <w:r>
        <w:rPr>
          <w:rFonts w:ascii="Arial" w:eastAsia="Times New Roman" w:hAnsi="Arial" w:cs="Arial"/>
          <w:sz w:val="24"/>
          <w:szCs w:val="24"/>
          <w:lang w:eastAsia="pl-PL"/>
        </w:rPr>
        <w:t>w.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0275F4CD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023D10A0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naboru. Po tym czasie dokumenty ulegają komisyjnemu zniszczeniu. </w:t>
      </w:r>
    </w:p>
    <w:p w14:paraId="7BB38DC9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325349AF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403E7F8A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38AF971E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3452666" w14:textId="77777777" w:rsidR="00FD768D" w:rsidRDefault="00FD768D" w:rsidP="00FD768D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EDF025A" w14:textId="77777777" w:rsidR="00FD768D" w:rsidRPr="008E34B9" w:rsidRDefault="00FD768D" w:rsidP="00FD768D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(podpis)</w:t>
      </w:r>
    </w:p>
    <w:p w14:paraId="5C6A14BB" w14:textId="77777777" w:rsidR="009A2792" w:rsidRDefault="009A2792"/>
    <w:sectPr w:rsidR="009A2792" w:rsidSect="008E34B9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2B"/>
    <w:rsid w:val="009A2792"/>
    <w:rsid w:val="00A20FD0"/>
    <w:rsid w:val="00CF062B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D751"/>
  <w15:chartTrackingRefBased/>
  <w15:docId w15:val="{81DD86D0-8CCC-4C72-8426-869CAC9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62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62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CF06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062B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Oświadczenie o niekaralności oraz informacja administratora danych</dc:subject>
  <dc:creator>Barbara Ryszka</dc:creator>
  <cp:keywords/>
  <dc:description>Oświadczenie o niekaralności oraz informacja administratora danych</dc:description>
  <cp:lastModifiedBy>ADM08-B</cp:lastModifiedBy>
  <cp:revision>4</cp:revision>
  <dcterms:created xsi:type="dcterms:W3CDTF">2020-01-10T06:44:00Z</dcterms:created>
  <dcterms:modified xsi:type="dcterms:W3CDTF">2020-08-26T09:19:00Z</dcterms:modified>
</cp:coreProperties>
</file>