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5943" w14:textId="77777777" w:rsidR="00113392" w:rsidRDefault="00113392" w:rsidP="00113392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 O  WYNIKACH  NABORU KANDYDATÓW NA WOLNE STANOWISKO URZĘDNICZE:  </w:t>
      </w:r>
    </w:p>
    <w:p w14:paraId="15AC5534" w14:textId="77777777" w:rsidR="00113392" w:rsidRDefault="00113392" w:rsidP="00113392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STARSZEGO INSPEKTORA ds. BEZPIECZEŃSTWA i HIGIENY PRACY</w:t>
      </w:r>
    </w:p>
    <w:p w14:paraId="0F4D7B18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oraz ochrony przeciwpożarowej i Obrony Cywilnej</w:t>
      </w:r>
    </w:p>
    <w:p w14:paraId="2A77FAF9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w niepełnym wymiarze czasu pracy – 1/8 etatu </w:t>
      </w:r>
    </w:p>
    <w:p w14:paraId="57E3DF39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 Ośrodku Pomocy Społecznej w Raciborzu</w:t>
      </w:r>
    </w:p>
    <w:p w14:paraId="5BF77375" w14:textId="77777777" w:rsidR="00113392" w:rsidRDefault="00113392" w:rsidP="00113392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3F1542F8" w14:textId="77777777" w:rsidR="00113392" w:rsidRDefault="00113392" w:rsidP="00113392">
      <w:pPr>
        <w:ind w:left="360"/>
        <w:jc w:val="both"/>
      </w:pPr>
    </w:p>
    <w:p w14:paraId="2DB6FA6A" w14:textId="77777777" w:rsidR="00113392" w:rsidRDefault="00113392" w:rsidP="00113392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ogłoszenia o naborze na wolne stanowisko pracy, </w:t>
      </w:r>
      <w:r w:rsidRPr="00113392">
        <w:rPr>
          <w:sz w:val="24"/>
          <w:szCs w:val="24"/>
        </w:rPr>
        <w:t>informuje się, iż nie</w:t>
      </w:r>
      <w:r>
        <w:rPr>
          <w:sz w:val="24"/>
          <w:szCs w:val="24"/>
        </w:rPr>
        <w:t xml:space="preserve"> wpłynęła żadna oferta. W związku z powyższym nie doszło do obsadzenia stanowiska.</w:t>
      </w:r>
    </w:p>
    <w:p w14:paraId="5FB17193" w14:textId="77777777" w:rsidR="00113392" w:rsidRDefault="00113392" w:rsidP="00113392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5EEFAA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161D2FBE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78BD3D79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Anna Grzelka</w:t>
      </w:r>
    </w:p>
    <w:p w14:paraId="0EEC46AB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Dyrektora Ośrodka Pomocy Społecznej </w:t>
      </w:r>
    </w:p>
    <w:p w14:paraId="195FBD67" w14:textId="77777777" w:rsidR="00113392" w:rsidRDefault="00113392" w:rsidP="001133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08F1E380" w14:textId="77777777" w:rsidR="00113392" w:rsidRDefault="00113392" w:rsidP="00113392">
      <w:pPr>
        <w:ind w:left="360"/>
      </w:pPr>
    </w:p>
    <w:p w14:paraId="42B15920" w14:textId="77777777" w:rsidR="00113392" w:rsidRDefault="00113392" w:rsidP="00113392">
      <w:pPr>
        <w:ind w:left="360"/>
        <w:rPr>
          <w:b/>
          <w:sz w:val="24"/>
          <w:szCs w:val="24"/>
        </w:rPr>
      </w:pPr>
    </w:p>
    <w:p w14:paraId="28B5003C" w14:textId="77777777" w:rsidR="00113392" w:rsidRDefault="00113392" w:rsidP="00113392">
      <w:pPr>
        <w:ind w:left="360"/>
        <w:rPr>
          <w:b/>
          <w:sz w:val="24"/>
          <w:szCs w:val="24"/>
        </w:rPr>
      </w:pPr>
    </w:p>
    <w:p w14:paraId="42D6CEF2" w14:textId="77777777" w:rsidR="00113392" w:rsidRDefault="00113392" w:rsidP="0011339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 dnia, 06.09.2019 r.</w:t>
      </w:r>
    </w:p>
    <w:p w14:paraId="45CDE8E3" w14:textId="77777777" w:rsidR="00113392" w:rsidRDefault="00113392" w:rsidP="00113392"/>
    <w:p w14:paraId="076C378B" w14:textId="77777777" w:rsidR="00113392" w:rsidRDefault="00113392" w:rsidP="00113392"/>
    <w:p w14:paraId="5D9B7243" w14:textId="77777777" w:rsidR="00875ADA" w:rsidRPr="00113392" w:rsidRDefault="00875ADA" w:rsidP="00113392"/>
    <w:sectPr w:rsidR="00875ADA" w:rsidRPr="00113392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113392"/>
    <w:rsid w:val="002E4BB1"/>
    <w:rsid w:val="005B3C0E"/>
    <w:rsid w:val="005E7D9C"/>
    <w:rsid w:val="00875ADA"/>
    <w:rsid w:val="00D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F9C3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9</cp:revision>
  <cp:lastPrinted>2019-09-09T09:47:00Z</cp:lastPrinted>
  <dcterms:created xsi:type="dcterms:W3CDTF">2019-04-24T10:37:00Z</dcterms:created>
  <dcterms:modified xsi:type="dcterms:W3CDTF">2020-08-26T07:21:00Z</dcterms:modified>
</cp:coreProperties>
</file>