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Raciborzu z siedzibą: ul. </w:t>
      </w:r>
      <w:r w:rsidR="00A02180">
        <w:rPr>
          <w:rFonts w:ascii="Arial" w:eastAsia="Times New Roman" w:hAnsi="Arial" w:cs="Arial"/>
          <w:sz w:val="24"/>
          <w:szCs w:val="24"/>
          <w:lang w:eastAsia="pl-PL"/>
        </w:rPr>
        <w:t xml:space="preserve">Henryka </w:t>
      </w:r>
      <w:bookmarkStart w:id="1" w:name="_GoBack"/>
      <w:bookmarkEnd w:id="1"/>
      <w:r w:rsidRPr="000C4A11">
        <w:rPr>
          <w:rFonts w:ascii="Arial" w:eastAsia="Times New Roman" w:hAnsi="Arial" w:cs="Arial"/>
          <w:sz w:val="24"/>
          <w:szCs w:val="24"/>
          <w:lang w:eastAsia="pl-PL"/>
        </w:rPr>
        <w:t>Sienkiewicza 1 47-400 Racibórz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C4A11"/>
    <w:rsid w:val="0046611A"/>
    <w:rsid w:val="00560434"/>
    <w:rsid w:val="00910137"/>
    <w:rsid w:val="00950F39"/>
    <w:rsid w:val="00A02180"/>
    <w:rsid w:val="00AE63F2"/>
    <w:rsid w:val="00BA0835"/>
    <w:rsid w:val="00D75FA0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BarRysz</cp:lastModifiedBy>
  <cp:revision>6</cp:revision>
  <cp:lastPrinted>2021-08-23T10:28:00Z</cp:lastPrinted>
  <dcterms:created xsi:type="dcterms:W3CDTF">2021-09-21T07:03:00Z</dcterms:created>
  <dcterms:modified xsi:type="dcterms:W3CDTF">2022-03-30T12:41:00Z</dcterms:modified>
</cp:coreProperties>
</file>