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bookmarkStart w:id="0" w:name="_GoBack"/>
      <w:bookmarkEnd w:id="0"/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OPIS STANOWISKA PRACY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CHARAKTERYSTYKA STANOWISKA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</w:pP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Nazwa działu</w:t>
      </w:r>
      <w:bookmarkStart w:id="1" w:name="_Hlk59058008"/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: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Dzienny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Dom Pomocy Społecznej „przy Placu Wolności”</w:t>
      </w:r>
      <w:bookmarkEnd w:id="1"/>
    </w:p>
    <w:p w:rsidR="00FB4EC1" w:rsidRPr="00FB4EC1" w:rsidRDefault="00B83785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Nazwa stanowiska: </w:t>
      </w:r>
      <w:r w:rsidR="00634B2A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Opiekun (animator)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Charakter stanowiska:</w:t>
      </w:r>
    </w:p>
    <w:p w:rsidR="00FB4EC1" w:rsidRPr="00FB4EC1" w:rsidRDefault="00FB4EC1" w:rsidP="007C67B3">
      <w:pPr>
        <w:suppressAutoHyphens/>
        <w:overflowPunct w:val="0"/>
        <w:autoSpaceDE w:val="0"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jednoosobowe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/wieloosobowe</w:t>
      </w:r>
    </w:p>
    <w:p w:rsidR="00FB4EC1" w:rsidRPr="00FB4EC1" w:rsidRDefault="00FB4EC1" w:rsidP="007C67B3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  </w:t>
      </w:r>
      <w:r w:rsidRPr="0091323D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pełnoetatowe</w:t>
      </w:r>
      <w:r w:rsidRPr="00FB4EC1">
        <w:rPr>
          <w:rFonts w:ascii="Arial" w:eastAsia="Times New Roman" w:hAnsi="Arial" w:cs="Arial"/>
          <w:kern w:val="1"/>
          <w:sz w:val="24"/>
          <w:szCs w:val="24"/>
          <w:u w:val="single"/>
          <w:lang w:eastAsia="zh-CN"/>
        </w:rPr>
        <w:t>/</w:t>
      </w:r>
      <w:r w:rsidRP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niepełnoetatowe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Nazwa stanowiska bezpośrednio nadrzędnego: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Kierownik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Dziennego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Domu Pomocy Społecznej „przy Placu Wolności” 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Stanowiska bezpośrednio podległe </w:t>
      </w:r>
      <w:r w:rsidRPr="00B83785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nie dotyczy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Docelowe stanowisko służbowe  </w:t>
      </w:r>
    </w:p>
    <w:p w:rsidR="0091323D" w:rsidRPr="0091323D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Główny cel istnienia stanowiska </w:t>
      </w:r>
      <w:r w:rsidRPr="00B83785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merytorycznie i formalnie wykonywanie zadań wynikających z Regulaminu Organizacyjnego Ośrodka Pomocy Społecznej, Regulaminu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Dziennego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Domu Pomocy Społecznej „przy Placu Wolności” </w:t>
      </w:r>
      <w:r w:rsidR="00C3397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oraz zakresu czynności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w ramach realizacji projektu „Wsparcie organizacji usług społecznych”.  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Obowiązki służbowe (uszeregować według czasochłonności obowiązków  </w:t>
      </w:r>
    </w:p>
    <w:p w:rsidR="00FB4EC1" w:rsidRDefault="00FB4EC1" w:rsidP="007C67B3">
      <w:pPr>
        <w:spacing w:after="0" w:line="360" w:lineRule="auto"/>
        <w:ind w:left="-426" w:firstLine="142"/>
        <w:contextualSpacing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          od najbardziej do najmniej czasochłonnych).</w:t>
      </w:r>
    </w:p>
    <w:p w:rsidR="004211C7" w:rsidRPr="004211C7" w:rsidRDefault="004211C7" w:rsidP="004211C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o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pracowanie i realizacja scenariuszy zajęć i animacji dostosowanych do potrzeb uczestników projektu „Wsparcie organizacji usług społecznych”</w:t>
      </w:r>
      <w:r>
        <w:rPr>
          <w:rFonts w:ascii="Arial" w:eastAsia="Times New Roman" w:hAnsi="Arial" w:cs="Arial"/>
          <w:kern w:val="1"/>
          <w:sz w:val="24"/>
          <w:szCs w:val="24"/>
        </w:rPr>
        <w:t>,</w:t>
      </w:r>
    </w:p>
    <w:p w:rsidR="004211C7" w:rsidRPr="004211C7" w:rsidRDefault="004211C7" w:rsidP="004211C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r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ozplanowanie czasu wolnego i aktywizacja uczestników projektu „Wsparcie organizacji usług społecznych” poprzez organizację imprez kulturalnych, rekreacyjnych, wycieczek, wyjść do kina itp.</w:t>
      </w:r>
      <w:r>
        <w:rPr>
          <w:rFonts w:ascii="Arial" w:eastAsia="Times New Roman" w:hAnsi="Arial" w:cs="Arial"/>
          <w:kern w:val="1"/>
          <w:sz w:val="24"/>
          <w:szCs w:val="24"/>
        </w:rPr>
        <w:t>,</w:t>
      </w:r>
    </w:p>
    <w:p w:rsidR="004211C7" w:rsidRPr="004211C7" w:rsidRDefault="004211C7" w:rsidP="004211C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o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rganizowanie zabaw, gier i konkursów (planszowych, muzycznych, tanecznych, teatralnych, turystycznych itp.) sprzyjających wypoczynkowi, wzmacnianiu zdrowia i osiąganiu dobrej kondycji psychofizycznej</w:t>
      </w:r>
      <w:r>
        <w:rPr>
          <w:rFonts w:ascii="Arial" w:eastAsia="Times New Roman" w:hAnsi="Arial" w:cs="Arial"/>
          <w:kern w:val="1"/>
          <w:sz w:val="24"/>
          <w:szCs w:val="24"/>
        </w:rPr>
        <w:t>,</w:t>
      </w:r>
    </w:p>
    <w:p w:rsidR="004211C7" w:rsidRPr="004211C7" w:rsidRDefault="004211C7" w:rsidP="004211C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o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bserwowanie i motywowanie uczestników projektu „Wsparcie organizacji usług społecznych” w czasie organizowanych działań animacyjnych i rekreacyjnych</w:t>
      </w:r>
      <w:r>
        <w:rPr>
          <w:rFonts w:ascii="Arial" w:eastAsia="Times New Roman" w:hAnsi="Arial" w:cs="Arial"/>
          <w:kern w:val="1"/>
          <w:sz w:val="24"/>
          <w:szCs w:val="24"/>
        </w:rPr>
        <w:t>,</w:t>
      </w:r>
    </w:p>
    <w:p w:rsidR="004211C7" w:rsidRPr="004211C7" w:rsidRDefault="004211C7" w:rsidP="004211C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i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ntegrowanie grup uczestników projektu „Wsparcie organizacji usług społecznych” zgodnie z przyjętymi zasadami działań animacyjnych i rekreacyjnych</w:t>
      </w:r>
      <w:r>
        <w:rPr>
          <w:rFonts w:ascii="Arial" w:eastAsia="Times New Roman" w:hAnsi="Arial" w:cs="Arial"/>
          <w:kern w:val="1"/>
          <w:sz w:val="24"/>
          <w:szCs w:val="24"/>
        </w:rPr>
        <w:t>,</w:t>
      </w:r>
    </w:p>
    <w:p w:rsidR="004211C7" w:rsidRPr="004211C7" w:rsidRDefault="004211C7" w:rsidP="004211C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w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 xml:space="preserve">spółpraca i wspieranie uczestników projektu „Wsparcie organizacji usług społecznych” w rozwiązywaniu ich problemów w szczególności udzielanie 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lastRenderedPageBreak/>
        <w:t>pomocy i wskazywanie sposobów załatwiania bieżących spraw codziennych, osobistych i urzędowych</w:t>
      </w:r>
      <w:r>
        <w:rPr>
          <w:rFonts w:ascii="Arial" w:eastAsia="Times New Roman" w:hAnsi="Arial" w:cs="Arial"/>
          <w:kern w:val="1"/>
          <w:sz w:val="24"/>
          <w:szCs w:val="24"/>
        </w:rPr>
        <w:t>,</w:t>
      </w:r>
    </w:p>
    <w:p w:rsidR="004211C7" w:rsidRPr="004211C7" w:rsidRDefault="004211C7" w:rsidP="004211C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t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erminowe, rzetelne sporządzanie i przekazywanie wymaganej dokumentacji zajęć na potrzeby realizacji projektu „Wsparcie organizacji usług społecznych”</w:t>
      </w:r>
      <w:r>
        <w:rPr>
          <w:rFonts w:ascii="Arial" w:eastAsia="Times New Roman" w:hAnsi="Arial" w:cs="Arial"/>
          <w:kern w:val="1"/>
          <w:sz w:val="24"/>
          <w:szCs w:val="24"/>
        </w:rPr>
        <w:t>,</w:t>
      </w:r>
    </w:p>
    <w:p w:rsidR="004211C7" w:rsidRPr="004211C7" w:rsidRDefault="004211C7" w:rsidP="004211C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w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spółpraca z pracownikami Ośrodka Pomocy Społecznej w Raciborzu, w szczególności w zakresie zapewniającym prawidłową realizację projektu „Wsparcie organizacji usług społecznych”</w:t>
      </w:r>
      <w:r>
        <w:rPr>
          <w:rFonts w:ascii="Arial" w:eastAsia="Times New Roman" w:hAnsi="Arial" w:cs="Arial"/>
          <w:kern w:val="1"/>
          <w:sz w:val="24"/>
          <w:szCs w:val="24"/>
        </w:rPr>
        <w:t>,</w:t>
      </w:r>
    </w:p>
    <w:p w:rsidR="004211C7" w:rsidRPr="004211C7" w:rsidRDefault="004211C7" w:rsidP="004211C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w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spółpraca w zakresie realizacji zadań o których mowa w projekcie „Wsparcie organizacji usług społecznych”</w:t>
      </w:r>
      <w:r>
        <w:rPr>
          <w:rFonts w:ascii="Arial" w:eastAsia="Times New Roman" w:hAnsi="Arial" w:cs="Arial"/>
          <w:kern w:val="1"/>
          <w:sz w:val="24"/>
          <w:szCs w:val="24"/>
        </w:rPr>
        <w:t>,</w:t>
      </w:r>
    </w:p>
    <w:p w:rsidR="004211C7" w:rsidRPr="004211C7" w:rsidRDefault="004211C7" w:rsidP="004211C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 w:rsidRPr="004211C7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1"/>
          <w:sz w:val="24"/>
          <w:szCs w:val="24"/>
        </w:rPr>
        <w:t>o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bsługa komputera, programów komputerowych, systemów w zakresie zadań Ośrodka Wsparcia „przy Placu Wolności”</w:t>
      </w:r>
      <w:r>
        <w:rPr>
          <w:rFonts w:ascii="Arial" w:eastAsia="Times New Roman" w:hAnsi="Arial" w:cs="Arial"/>
          <w:kern w:val="1"/>
          <w:sz w:val="24"/>
          <w:szCs w:val="24"/>
        </w:rPr>
        <w:t>,</w:t>
      </w:r>
    </w:p>
    <w:p w:rsidR="004211C7" w:rsidRPr="004211C7" w:rsidRDefault="004211C7" w:rsidP="004211C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 w:rsidRPr="004211C7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1"/>
          <w:sz w:val="24"/>
          <w:szCs w:val="24"/>
        </w:rPr>
        <w:t>w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spółuczestniczenie w tworzeniu przyjaznego środowiska pracy</w:t>
      </w:r>
      <w:r>
        <w:rPr>
          <w:rFonts w:ascii="Arial" w:eastAsia="Times New Roman" w:hAnsi="Arial" w:cs="Arial"/>
          <w:kern w:val="1"/>
          <w:sz w:val="24"/>
          <w:szCs w:val="24"/>
        </w:rPr>
        <w:t>,</w:t>
      </w:r>
    </w:p>
    <w:p w:rsidR="004211C7" w:rsidRPr="004211C7" w:rsidRDefault="004211C7" w:rsidP="004211C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 w:rsidRPr="004211C7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1"/>
          <w:sz w:val="24"/>
          <w:szCs w:val="24"/>
        </w:rPr>
        <w:t>z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astępowanie innych pracowników DDPS w razie nieobecności</w:t>
      </w:r>
      <w:r>
        <w:rPr>
          <w:rFonts w:ascii="Arial" w:eastAsia="Times New Roman" w:hAnsi="Arial" w:cs="Arial"/>
          <w:kern w:val="1"/>
          <w:sz w:val="24"/>
          <w:szCs w:val="24"/>
        </w:rPr>
        <w:t>,</w:t>
      </w:r>
    </w:p>
    <w:p w:rsidR="00634B2A" w:rsidRPr="004211C7" w:rsidRDefault="004211C7" w:rsidP="004211C7">
      <w:pPr>
        <w:pStyle w:val="Akapitzlist"/>
        <w:numPr>
          <w:ilvl w:val="0"/>
          <w:numId w:val="17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 w:rsidRPr="004211C7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1"/>
          <w:sz w:val="24"/>
          <w:szCs w:val="24"/>
        </w:rPr>
        <w:t>w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ykonywanie innych poleceń Dyrektora i przełożonych dotyczących pracy zgodnie z przepisami prawa i ustalonym rodzajem pracy.</w:t>
      </w:r>
    </w:p>
    <w:p w:rsidR="00FB4EC1" w:rsidRPr="00FB4EC1" w:rsidRDefault="00FB4EC1" w:rsidP="0087054F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Odpowiedzialność służbowa:</w:t>
      </w:r>
    </w:p>
    <w:p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9.1. Odpowiedzialność finansowa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– odpowiedzialność merytoryczna za dysponowanie środkami budżetowymi w zakresie wykonywanych zadań zgodnie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z zakresem czynności. </w:t>
      </w:r>
    </w:p>
    <w:p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9.2. Inna odpowiedzialność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prawidłowe pod względem merytorycznym, formalno-prawnym wykonywanie zadań,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rezultaty swojej pracy,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odpowiedzialność za przestrzeganie praw pacjenta i zasad etyki zawodowej, 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terminowe wykonywanie zadań,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odpowiedzialność za powierzone mienie, sprzęt komputerowy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 oprogramowanie,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ochrona tajemnicy danych osobowych.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Uprawnienia na stanowisku</w:t>
      </w:r>
    </w:p>
    <w:p w:rsidR="00FB4EC1" w:rsidRPr="00FB4EC1" w:rsidRDefault="00FB4EC1" w:rsidP="0087054F">
      <w:pPr>
        <w:tabs>
          <w:tab w:val="left" w:pos="284"/>
        </w:tabs>
        <w:suppressAutoHyphens/>
        <w:spacing w:after="0" w:line="360" w:lineRule="auto"/>
        <w:ind w:left="360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Samodzielne </w:t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kontaktowanie się z pracownikami innych komórek organizacyjnych w sprawach objętych zakresem zadań.</w:t>
      </w:r>
    </w:p>
    <w:p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odwoływanie się od decyzji i poleceń przełożonego, jeżeli są one sprzeczne </w:t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br/>
        <w:t>z aktualnymi przepisami lub interesem Ośrodka Pomocy Społecznej,</w:t>
      </w:r>
    </w:p>
    <w:p w:rsidR="00FB4EC1" w:rsidRPr="00FB4EC1" w:rsidRDefault="00FB4EC1" w:rsidP="00B91C83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lastRenderedPageBreak/>
        <w:t>informowanie przełożonego o trudnościach uniemożliwiających wykonanie zadań lub poleceń służbowych,</w:t>
      </w:r>
    </w:p>
    <w:p w:rsidR="00FB4EC1" w:rsidRPr="00FB4EC1" w:rsidRDefault="00FB4EC1" w:rsidP="00B91C83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korzystanie ze świadczeń Zakładowego Funduszu Świadczeń Socjalnych, </w:t>
      </w:r>
    </w:p>
    <w:p w:rsidR="00FB4EC1" w:rsidRPr="00FB4EC1" w:rsidRDefault="00FB4EC1" w:rsidP="00B91C83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pozostałe uprawnienia wynikające z Kodeksu Pracy, Regulaminu Pracy </w:t>
      </w:r>
      <w:r w:rsidR="00FF3EAC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i Regulaminu Organizacyjnego Ośrodka Pomocy Społecznej w Raciborzu.</w:t>
      </w:r>
    </w:p>
    <w:p w:rsidR="00FB4EC1" w:rsidRPr="00FB4EC1" w:rsidRDefault="00FB4EC1" w:rsidP="00B91C83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Kontakty służbowe niezbędne w celu wykonywania zadań</w:t>
      </w:r>
    </w:p>
    <w:p w:rsidR="00FB4EC1" w:rsidRPr="00FB4EC1" w:rsidRDefault="00FB4EC1" w:rsidP="00B91C83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11.1 Kontakty wewnętrzne</w:t>
      </w:r>
    </w:p>
    <w:p w:rsidR="00FB4EC1" w:rsidRPr="00FB4EC1" w:rsidRDefault="00FB4EC1" w:rsidP="00B91C83">
      <w:pPr>
        <w:numPr>
          <w:ilvl w:val="0"/>
          <w:numId w:val="3"/>
        </w:numPr>
        <w:tabs>
          <w:tab w:val="left" w:pos="180"/>
        </w:tabs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wewnątrz działu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2E799A" w:rsidRPr="002E799A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="002E799A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ze wszystki</w:t>
      </w:r>
      <w:r w:rsidR="002E799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mi stanowiskami DDPS w zakresie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przekazywania informacji związanych z organizacją i prawidłowym funkcjonowaniem DDPS, stosowaniem instrukcji kancelaryjnej oraz rzeczowego wykazu akt, terminowym załatwianiem spraw i realizacją obowiązków wynikających z zakresu czynności. </w:t>
      </w:r>
    </w:p>
    <w:p w:rsidR="00FB4EC1" w:rsidRPr="00FB4EC1" w:rsidRDefault="00FB4EC1" w:rsidP="00B91C83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z innymi działami Ośrodka </w:t>
      </w:r>
      <w:r w:rsidRPr="002E799A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w ramach obowiązków wynikających z zakresu czynności </w:t>
      </w:r>
    </w:p>
    <w:p w:rsidR="00FB4EC1" w:rsidRPr="00FB4EC1" w:rsidRDefault="00FB4EC1" w:rsidP="00B91C83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11.2. Kontakty zewnętrzne: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w ramach obowiązków wynikających z zakresu czynności.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</w:p>
    <w:p w:rsidR="00FB4EC1" w:rsidRPr="00FB4EC1" w:rsidRDefault="00FB4EC1" w:rsidP="00B91C83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Zastępstwa na innych stanowiskach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– za pracowników DDPS w przypadku ich nieobecności.  </w:t>
      </w:r>
    </w:p>
    <w:p w:rsidR="00FB4EC1" w:rsidRPr="00FB4EC1" w:rsidRDefault="00FB4EC1" w:rsidP="00B91C83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Zastępstwo na opisywanym stanowisku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– nie dotyczy</w:t>
      </w:r>
    </w:p>
    <w:p w:rsidR="00FB4EC1" w:rsidRPr="00FB4EC1" w:rsidRDefault="00FB4EC1" w:rsidP="00B91C83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Środki techniczne, organizacyjne i inne niezbędne do realizacji zadań</w:t>
      </w:r>
    </w:p>
    <w:p w:rsidR="00FB4EC1" w:rsidRPr="00FB4EC1" w:rsidRDefault="00FB4EC1" w:rsidP="00B91C83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komputer z oprogramowaniem,</w:t>
      </w:r>
    </w:p>
    <w:p w:rsidR="00FB4EC1" w:rsidRPr="00FB4EC1" w:rsidRDefault="00FB4EC1" w:rsidP="00B91C83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kserokopiarka,</w:t>
      </w:r>
    </w:p>
    <w:p w:rsidR="00FB4EC1" w:rsidRDefault="00FB4EC1" w:rsidP="00B91C83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telefon,</w:t>
      </w:r>
    </w:p>
    <w:p w:rsidR="00FB4EC1" w:rsidRPr="00FB4EC1" w:rsidRDefault="00FB4EC1" w:rsidP="00B91C83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obowiązujące formularze dokumentacji,</w:t>
      </w:r>
    </w:p>
    <w:p w:rsidR="00FB4EC1" w:rsidRPr="00FB4EC1" w:rsidRDefault="00FB4EC1" w:rsidP="00B91C83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możliwość udziału w szkoleniach.</w:t>
      </w:r>
    </w:p>
    <w:p w:rsidR="00FB4EC1" w:rsidRPr="00FB4EC1" w:rsidRDefault="00FB4EC1" w:rsidP="00B91C83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Warunki pracy</w:t>
      </w:r>
    </w:p>
    <w:p w:rsidR="00FB4EC1" w:rsidRPr="00FB4EC1" w:rsidRDefault="00FB4EC1" w:rsidP="00B91C83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z uczestnikami –</w:t>
      </w:r>
      <w:r w:rsidR="004211C7">
        <w:rPr>
          <w:rFonts w:ascii="Arial" w:eastAsia="Times New Roman" w:hAnsi="Arial" w:cs="Arial"/>
          <w:kern w:val="1"/>
          <w:sz w:val="24"/>
          <w:szCs w:val="24"/>
          <w:lang w:eastAsia="zh-CN"/>
        </w:rPr>
        <w:t>8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0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%</w:t>
      </w:r>
    </w:p>
    <w:p w:rsidR="00FB4EC1" w:rsidRPr="00FB4EC1" w:rsidRDefault="00FB4EC1" w:rsidP="00B91C83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w terenie</w:t>
      </w:r>
      <w:r w:rsidR="009C477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9C477C"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="004211C7">
        <w:rPr>
          <w:rFonts w:ascii="Arial" w:eastAsia="Times New Roman" w:hAnsi="Arial" w:cs="Arial"/>
          <w:kern w:val="1"/>
          <w:sz w:val="24"/>
          <w:szCs w:val="24"/>
          <w:lang w:eastAsia="zh-CN"/>
        </w:rPr>
        <w:t>2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0%</w:t>
      </w:r>
    </w:p>
    <w:p w:rsidR="00DE554A" w:rsidRPr="0087054F" w:rsidRDefault="00FB4EC1" w:rsidP="00B91C83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możliwość pracy w systemie zmianowym.</w:t>
      </w:r>
    </w:p>
    <w:p w:rsidR="00FB4EC1" w:rsidRPr="00FB4EC1" w:rsidRDefault="00FB4EC1" w:rsidP="00B91C83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Kryteria oceny</w:t>
      </w:r>
    </w:p>
    <w:p w:rsidR="00FB4EC1" w:rsidRPr="00FB4EC1" w:rsidRDefault="00FB4EC1" w:rsidP="00B91C83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praca z interesantami: kompetencja, życzliwość, komunikatywność, ogólna wiedza w merytorycznych sprawach załatwianych  w  </w:t>
      </w:r>
      <w:r w:rsidR="002E799A">
        <w:rPr>
          <w:rFonts w:ascii="Arial" w:eastAsia="Times New Roman" w:hAnsi="Arial" w:cs="Arial"/>
          <w:kern w:val="1"/>
          <w:sz w:val="24"/>
          <w:szCs w:val="24"/>
          <w:lang w:eastAsia="zh-CN"/>
        </w:rPr>
        <w:t>DDPS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,</w:t>
      </w:r>
    </w:p>
    <w:p w:rsidR="00FB4EC1" w:rsidRPr="00FB4EC1" w:rsidRDefault="00FB4EC1" w:rsidP="002D32F9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praca z dokumentami: dokładność, terminowość, inicjatywa w organizowaniu własnej pracy i optymalne wykorzystanie czasu pracy,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lastRenderedPageBreak/>
        <w:t>dbałość o poprawność merytoryczną i estetykę otoczenia miejsca pracy i tworzonych dokumentów,</w:t>
      </w:r>
    </w:p>
    <w:p w:rsidR="00FB4EC1" w:rsidRPr="00FB4EC1" w:rsidRDefault="00FB4EC1" w:rsidP="002D32F9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sprawność organizacyjna w zakresie przepływu informacji,</w:t>
      </w:r>
    </w:p>
    <w:p w:rsidR="00FB4EC1" w:rsidRPr="00FB4EC1" w:rsidRDefault="00FB4EC1" w:rsidP="002D32F9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dyspozycyjność,</w:t>
      </w:r>
    </w:p>
    <w:p w:rsidR="00FB4EC1" w:rsidRPr="00FB4EC1" w:rsidRDefault="00FB4EC1" w:rsidP="002D32F9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kwalifikacje zawodowe,</w:t>
      </w:r>
    </w:p>
    <w:p w:rsidR="00FB4EC1" w:rsidRPr="00FB4EC1" w:rsidRDefault="00FB4EC1" w:rsidP="002D32F9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wyniki pracy:</w:t>
      </w:r>
    </w:p>
    <w:p w:rsidR="00FB4EC1" w:rsidRPr="00FB4EC1" w:rsidRDefault="00FB4EC1" w:rsidP="002D32F9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ilość i jakość wykonywanej pracy;</w:t>
      </w:r>
    </w:p>
    <w:p w:rsidR="00FB4EC1" w:rsidRPr="00FB4EC1" w:rsidRDefault="00FB4EC1" w:rsidP="002D32F9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inicjatywa w podejmowaniu zadań;</w:t>
      </w:r>
    </w:p>
    <w:p w:rsidR="00FB4EC1" w:rsidRPr="00FB4EC1" w:rsidRDefault="00FB4EC1" w:rsidP="002D32F9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umiejętności zawodowe;</w:t>
      </w:r>
    </w:p>
    <w:p w:rsidR="00FB4EC1" w:rsidRPr="00FB4EC1" w:rsidRDefault="00FB4EC1" w:rsidP="002D32F9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organizacja pracy;</w:t>
      </w:r>
    </w:p>
    <w:p w:rsidR="00FB4EC1" w:rsidRPr="00FB4EC1" w:rsidRDefault="00FB4EC1" w:rsidP="002D32F9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umiejętności społeczne,</w:t>
      </w:r>
    </w:p>
    <w:p w:rsidR="00FB4EC1" w:rsidRPr="00FB4EC1" w:rsidRDefault="00FB4EC1" w:rsidP="002D32F9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dyscyplina pracy,</w:t>
      </w:r>
    </w:p>
    <w:p w:rsidR="00FB4EC1" w:rsidRPr="00FB4EC1" w:rsidRDefault="00FB4EC1" w:rsidP="002D32F9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cechy osobowościowe pracownika.</w:t>
      </w:r>
    </w:p>
    <w:p w:rsidR="00FB4EC1" w:rsidRPr="00FB4EC1" w:rsidRDefault="00FB4EC1" w:rsidP="002D32F9">
      <w:pPr>
        <w:spacing w:after="0" w:line="360" w:lineRule="auto"/>
        <w:ind w:left="360" w:hanging="360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WYMAGANIA OSOBOWE</w:t>
      </w:r>
    </w:p>
    <w:p w:rsidR="00DE554A" w:rsidRPr="00DE554A" w:rsidRDefault="00FB4EC1" w:rsidP="002D32F9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Wymagany poziom i kierunek wykształcenia na stanowisku</w:t>
      </w:r>
    </w:p>
    <w:p w:rsidR="00FB4EC1" w:rsidRDefault="00DE554A" w:rsidP="002D32F9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Spełnienie jednego z poniższych warunków:</w:t>
      </w:r>
      <w:r w:rsidR="00FB4EC1"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:rsidR="004211C7" w:rsidRDefault="004211C7" w:rsidP="002D32F9">
      <w:pPr>
        <w:pStyle w:val="Akapitzlist"/>
        <w:numPr>
          <w:ilvl w:val="0"/>
          <w:numId w:val="18"/>
        </w:numPr>
        <w:tabs>
          <w:tab w:val="left" w:pos="426"/>
        </w:tabs>
        <w:overflowPunct w:val="0"/>
        <w:autoSpaceDE w:val="0"/>
        <w:spacing w:after="0" w:line="360" w:lineRule="auto"/>
        <w:ind w:left="851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w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ykształcenie wyższe na kierunku lub specjalność terapia zajęciowa, animacja społeczna, pedagogika, psychologia bądź pokrewne,</w:t>
      </w:r>
    </w:p>
    <w:p w:rsidR="004211C7" w:rsidRPr="004211C7" w:rsidRDefault="004211C7" w:rsidP="002D32F9">
      <w:pPr>
        <w:pStyle w:val="Akapitzlist"/>
        <w:numPr>
          <w:ilvl w:val="0"/>
          <w:numId w:val="18"/>
        </w:numPr>
        <w:tabs>
          <w:tab w:val="left" w:pos="426"/>
        </w:tabs>
        <w:overflowPunct w:val="0"/>
        <w:autoSpaceDE w:val="0"/>
        <w:spacing w:after="0" w:line="360" w:lineRule="auto"/>
        <w:ind w:left="851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d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yplom potwierdzający kwalifikacje zawodowe związane z pracą na rzecz innych: animator, terapeuta zajęciowy, opiekun osób starszych, asystent osoby niepełnosprawnej itp.</w:t>
      </w:r>
    </w:p>
    <w:p w:rsidR="00DE554A" w:rsidRPr="00DE554A" w:rsidRDefault="00FB4EC1" w:rsidP="002D32F9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Wymagany staż pracy i doświadczenie zawodowe: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doświadczenie zawodowe związane z zawodem </w:t>
      </w:r>
      <w:r w:rsidR="008A34C5">
        <w:rPr>
          <w:rFonts w:ascii="Arial" w:eastAsia="Times New Roman" w:hAnsi="Arial" w:cs="Arial"/>
          <w:kern w:val="1"/>
          <w:sz w:val="24"/>
          <w:szCs w:val="24"/>
          <w:lang w:eastAsia="zh-CN"/>
        </w:rPr>
        <w:t>opiekuna (animatora)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: 6 miesięcy,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doświadczenie w pracy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z osobam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i starszymi i niepełnosprawnymi.</w:t>
      </w:r>
    </w:p>
    <w:p w:rsidR="00FB4EC1" w:rsidRPr="00DE554A" w:rsidRDefault="00FB4EC1" w:rsidP="002D32F9">
      <w:pPr>
        <w:numPr>
          <w:ilvl w:val="0"/>
          <w:numId w:val="8"/>
        </w:numPr>
        <w:tabs>
          <w:tab w:val="left" w:pos="993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Wymagane umiejętności na danym stanowisku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: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umiejętność prowadzenia zajęć grupowych,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umiejętność szybkiego nawiązywania i podtrzymywania kontaktów z ludźmi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umiejętność: organizacji pracy, współpracy z instytucjami, pracy z osobami niep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ełnosprawnymi/</w:t>
      </w:r>
      <w:r w:rsidR="0087054F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niesamodzielnymi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, zdolności organizacyjne.</w:t>
      </w:r>
    </w:p>
    <w:p w:rsidR="00FB4EC1" w:rsidRPr="00FB4EC1" w:rsidRDefault="00FB4EC1" w:rsidP="002D32F9">
      <w:pPr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142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Niezbędne cechy osobowościowe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:rsidR="008D490B" w:rsidRDefault="00DE554A" w:rsidP="002D32F9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Empatia, 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kreatywność, cierpliwość, 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sumienność, dokładność, komunikatywność, 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odporność na sytuacje stresowe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 terminowość, punktualność, zdolność do samodzielnej pracy i podejmowania decyzji, tolerancja, aktywnoś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ć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i konsekwentność w działaniu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 dyspozycyjność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</w:p>
    <w:p w:rsidR="008A34C5" w:rsidRDefault="008A34C5" w:rsidP="0087054F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FB4EC1" w:rsidRPr="008D490B" w:rsidRDefault="00FB4EC1" w:rsidP="002D32F9">
      <w:pPr>
        <w:pStyle w:val="Akapitzlist"/>
        <w:numPr>
          <w:ilvl w:val="0"/>
          <w:numId w:val="16"/>
        </w:numPr>
        <w:tabs>
          <w:tab w:val="left" w:pos="426"/>
        </w:tabs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8D490B">
        <w:rPr>
          <w:rFonts w:ascii="Arial" w:eastAsia="Times New Roman" w:hAnsi="Arial" w:cs="Arial"/>
          <w:b/>
          <w:bCs/>
          <w:kern w:val="1"/>
          <w:sz w:val="24"/>
          <w:szCs w:val="24"/>
        </w:rPr>
        <w:lastRenderedPageBreak/>
        <w:t>Inne istotne aspekty pracy na danym stanowisku:</w:t>
      </w:r>
    </w:p>
    <w:p w:rsidR="00FB4EC1" w:rsidRPr="00FB4EC1" w:rsidRDefault="00FB4EC1" w:rsidP="002D32F9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upoważnienie do dostępu do danych osobowych przetwarzanych w formie tradycyjne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j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i  w systemie informatycznym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,</w:t>
      </w:r>
    </w:p>
    <w:p w:rsidR="00FB4EC1" w:rsidRPr="00FB4EC1" w:rsidRDefault="00FB4EC1" w:rsidP="002D32F9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przestrzeganie obowiązujących standardów postępowania i zasad etyki zawodowej</w:t>
      </w:r>
      <w:r w:rsidR="00FF5A24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FB4EC1" w:rsidRPr="00FB4EC1" w:rsidRDefault="00FB4EC1" w:rsidP="00FB4EC1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SPORZĄDZIŁ: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  <w:t xml:space="preserve">        ZATWIERDZIŁ:</w:t>
      </w:r>
    </w:p>
    <w:p w:rsidR="00FB4EC1" w:rsidRPr="00FB4EC1" w:rsidRDefault="00FB4EC1" w:rsidP="00FB4EC1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</w:p>
    <w:p w:rsidR="00FB4EC1" w:rsidRPr="00FB4EC1" w:rsidRDefault="00FB4EC1" w:rsidP="0087054F">
      <w:pPr>
        <w:tabs>
          <w:tab w:val="left" w:pos="993"/>
          <w:tab w:val="left" w:pos="6096"/>
          <w:tab w:val="left" w:pos="78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Zastępca Dyrektora Ośrodka                                  Dyrektor Ośrodka Pomocy                                                     </w:t>
      </w:r>
      <w:r w:rsidR="0087054F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Pomocy Społecznej                             </w:t>
      </w:r>
      <w:r w:rsidR="0087054F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                 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Społecznej w Raciborzu</w:t>
      </w:r>
    </w:p>
    <w:p w:rsidR="00FB4EC1" w:rsidRPr="00FB4EC1" w:rsidRDefault="00FB4EC1" w:rsidP="00FB4EC1">
      <w:pPr>
        <w:tabs>
          <w:tab w:val="left" w:pos="993"/>
          <w:tab w:val="left" w:pos="78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 Raciborzu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</w:p>
    <w:p w:rsidR="003C465F" w:rsidRDefault="003C465F"/>
    <w:sectPr w:rsidR="003C465F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23" w:rsidRDefault="00545823">
      <w:pPr>
        <w:spacing w:after="0" w:line="240" w:lineRule="auto"/>
      </w:pPr>
      <w:r>
        <w:separator/>
      </w:r>
    </w:p>
  </w:endnote>
  <w:endnote w:type="continuationSeparator" w:id="0">
    <w:p w:rsidR="00545823" w:rsidRDefault="0054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7B" w:rsidRDefault="00FB4EC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FB6A22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FB6A22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</w:p>
  <w:p w:rsidR="00BE617B" w:rsidRDefault="005458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7B" w:rsidRDefault="005458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23" w:rsidRDefault="00545823">
      <w:pPr>
        <w:spacing w:after="0" w:line="240" w:lineRule="auto"/>
      </w:pPr>
      <w:r>
        <w:separator/>
      </w:r>
    </w:p>
  </w:footnote>
  <w:footnote w:type="continuationSeparator" w:id="0">
    <w:p w:rsidR="00545823" w:rsidRDefault="00545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E4E"/>
    <w:multiLevelType w:val="hybridMultilevel"/>
    <w:tmpl w:val="7298A2A0"/>
    <w:lvl w:ilvl="0" w:tplc="6248F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C6C"/>
    <w:multiLevelType w:val="hybridMultilevel"/>
    <w:tmpl w:val="68FADD2C"/>
    <w:lvl w:ilvl="0" w:tplc="6C1845D0">
      <w:start w:val="2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EB4"/>
    <w:multiLevelType w:val="hybridMultilevel"/>
    <w:tmpl w:val="B17A1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E30494"/>
    <w:multiLevelType w:val="hybridMultilevel"/>
    <w:tmpl w:val="8C70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4E2"/>
    <w:multiLevelType w:val="hybridMultilevel"/>
    <w:tmpl w:val="213439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D90FB3"/>
    <w:multiLevelType w:val="hybridMultilevel"/>
    <w:tmpl w:val="F3B62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7095028"/>
    <w:multiLevelType w:val="hybridMultilevel"/>
    <w:tmpl w:val="A0A204A6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DCE614C"/>
    <w:multiLevelType w:val="hybridMultilevel"/>
    <w:tmpl w:val="C7081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C5BAF"/>
    <w:multiLevelType w:val="hybridMultilevel"/>
    <w:tmpl w:val="495833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D0EF3"/>
    <w:multiLevelType w:val="hybridMultilevel"/>
    <w:tmpl w:val="5D12D8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60D3421"/>
    <w:multiLevelType w:val="hybridMultilevel"/>
    <w:tmpl w:val="42F052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1F1727"/>
    <w:multiLevelType w:val="hybridMultilevel"/>
    <w:tmpl w:val="666E1F9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494C86"/>
    <w:multiLevelType w:val="hybridMultilevel"/>
    <w:tmpl w:val="88242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A255ED"/>
    <w:multiLevelType w:val="hybridMultilevel"/>
    <w:tmpl w:val="4E5CAC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AC7BC5"/>
    <w:multiLevelType w:val="hybridMultilevel"/>
    <w:tmpl w:val="0234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AA068A"/>
    <w:multiLevelType w:val="hybridMultilevel"/>
    <w:tmpl w:val="F586C1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17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16"/>
  </w:num>
  <w:num w:numId="15">
    <w:abstractNumId w:val="15"/>
  </w:num>
  <w:num w:numId="16">
    <w:abstractNumId w:val="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C1"/>
    <w:rsid w:val="000500EA"/>
    <w:rsid w:val="001117CA"/>
    <w:rsid w:val="002D32F9"/>
    <w:rsid w:val="002E799A"/>
    <w:rsid w:val="003C465F"/>
    <w:rsid w:val="003E19D1"/>
    <w:rsid w:val="004211C7"/>
    <w:rsid w:val="0043585C"/>
    <w:rsid w:val="00537085"/>
    <w:rsid w:val="00545823"/>
    <w:rsid w:val="005845DB"/>
    <w:rsid w:val="005F1E66"/>
    <w:rsid w:val="005F2777"/>
    <w:rsid w:val="00634B2A"/>
    <w:rsid w:val="00697974"/>
    <w:rsid w:val="007C67B3"/>
    <w:rsid w:val="0087054F"/>
    <w:rsid w:val="0087676F"/>
    <w:rsid w:val="008A34C5"/>
    <w:rsid w:val="008D490B"/>
    <w:rsid w:val="009069DF"/>
    <w:rsid w:val="0091323D"/>
    <w:rsid w:val="009466BE"/>
    <w:rsid w:val="009C477C"/>
    <w:rsid w:val="009C6048"/>
    <w:rsid w:val="00A274E3"/>
    <w:rsid w:val="00AA7FCF"/>
    <w:rsid w:val="00B83785"/>
    <w:rsid w:val="00B91C83"/>
    <w:rsid w:val="00BB0000"/>
    <w:rsid w:val="00BE39A5"/>
    <w:rsid w:val="00BE6965"/>
    <w:rsid w:val="00C33971"/>
    <w:rsid w:val="00D13DEB"/>
    <w:rsid w:val="00DE554A"/>
    <w:rsid w:val="00FB4EC1"/>
    <w:rsid w:val="00FB6A22"/>
    <w:rsid w:val="00FF3EA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BDD876-BD54-4CD5-A321-AD27B941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EC1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FB4EC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1323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opiekuna (animatora)</vt:lpstr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opiekuna (animatora)</dc:title>
  <dc:subject>Opis stanowiska opiekuna (animatora)</dc:subject>
  <dc:creator>BarRysz</dc:creator>
  <cp:keywords>Opis stanowiska</cp:keywords>
  <dc:description>Opis stanowiska opiekuna (animatora)</dc:description>
  <cp:lastModifiedBy>BarRysz</cp:lastModifiedBy>
  <cp:revision>2</cp:revision>
  <cp:lastPrinted>2021-08-23T10:17:00Z</cp:lastPrinted>
  <dcterms:created xsi:type="dcterms:W3CDTF">2021-08-31T13:42:00Z</dcterms:created>
  <dcterms:modified xsi:type="dcterms:W3CDTF">2021-08-31T13:42:00Z</dcterms:modified>
  <cp:category>praca</cp:category>
</cp:coreProperties>
</file>